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6B8E3" w14:textId="77777777" w:rsidR="00586D01" w:rsidRDefault="005F4B35" w:rsidP="00586D01">
      <w:pPr>
        <w:tabs>
          <w:tab w:val="left" w:pos="2127"/>
        </w:tabs>
        <w:spacing w:after="120" w:line="264" w:lineRule="auto"/>
        <w:jc w:val="both"/>
        <w:rPr>
          <w:rFonts w:ascii="Nunito Sans ExtraBold" w:hAnsi="Nunito Sans ExtraBold" w:cs="Arial"/>
          <w:bCs/>
        </w:rPr>
      </w:pPr>
      <w:r>
        <w:rPr>
          <w:rFonts w:ascii="Nunito Sans ExtraBold" w:hAnsi="Nunito Sans ExtraBold" w:cs="Arial"/>
          <w:bCs/>
        </w:rPr>
        <w:t>M</w:t>
      </w:r>
      <w:r w:rsidR="009070CF" w:rsidRPr="00C3029E">
        <w:rPr>
          <w:rFonts w:ascii="Nunito Sans ExtraBold" w:hAnsi="Nunito Sans ExtraBold" w:cs="Arial"/>
          <w:bCs/>
        </w:rPr>
        <w:t xml:space="preserve">ARCO DE LA </w:t>
      </w:r>
      <w:r w:rsidR="00897CDD">
        <w:rPr>
          <w:rFonts w:ascii="Nunito Sans ExtraBold" w:hAnsi="Nunito Sans ExtraBold" w:cs="Arial"/>
          <w:bCs/>
        </w:rPr>
        <w:t>ACTUACION</w:t>
      </w:r>
      <w:r w:rsidR="00DD58B7">
        <w:rPr>
          <w:rFonts w:ascii="Nunito Sans ExtraBold" w:hAnsi="Nunito Sans ExtraBold" w:cs="Arial"/>
          <w:bCs/>
        </w:rPr>
        <w:t>:</w:t>
      </w:r>
      <w:r w:rsidR="00586D01">
        <w:rPr>
          <w:rFonts w:ascii="Nunito Sans ExtraBold" w:hAnsi="Nunito Sans ExtraBold" w:cs="Arial"/>
          <w:bCs/>
        </w:rPr>
        <w:t xml:space="preserve">  </w:t>
      </w:r>
    </w:p>
    <w:p w14:paraId="12741F50" w14:textId="4EEE7749" w:rsidR="0012334D" w:rsidRDefault="0012334D" w:rsidP="00BB4EEB">
      <w:pPr>
        <w:spacing w:line="276" w:lineRule="auto"/>
        <w:jc w:val="both"/>
        <w:rPr>
          <w:rFonts w:ascii="Arial Narrow" w:hAnsi="Arial Narrow"/>
        </w:rPr>
      </w:pPr>
      <w:r>
        <w:rPr>
          <w:rFonts w:ascii="Arial Narrow" w:hAnsi="Arial Narrow"/>
        </w:rPr>
        <w:t xml:space="preserve">        </w:t>
      </w:r>
      <w:r w:rsidR="00BB4EEB" w:rsidRPr="00134A67">
        <w:rPr>
          <w:rFonts w:ascii="Arial Narrow" w:hAnsi="Arial Narrow"/>
        </w:rPr>
        <w:t xml:space="preserve">Zambia, Zimbabue y Madagascar son mercados muy </w:t>
      </w:r>
      <w:r w:rsidR="00BB4EEB">
        <w:rPr>
          <w:rFonts w:ascii="Arial Narrow" w:hAnsi="Arial Narrow"/>
        </w:rPr>
        <w:t xml:space="preserve">poco trabajados </w:t>
      </w:r>
      <w:r w:rsidR="00BB4EEB" w:rsidRPr="00134A67">
        <w:rPr>
          <w:rFonts w:ascii="Arial Narrow" w:hAnsi="Arial Narrow"/>
        </w:rPr>
        <w:t xml:space="preserve">por las empresas occidentales, que priorizan otras regiones del mundo. Eso lleva a que, a pesar de no ser grandes potencias económicas, representan una buena oportunidad porque están receptivos. Todos ellos necesitan </w:t>
      </w:r>
      <w:r w:rsidR="00BB4EEB">
        <w:rPr>
          <w:rFonts w:ascii="Arial Narrow" w:hAnsi="Arial Narrow"/>
        </w:rPr>
        <w:t xml:space="preserve">hoy </w:t>
      </w:r>
      <w:r w:rsidR="00BB4EEB" w:rsidRPr="00134A67">
        <w:rPr>
          <w:rFonts w:ascii="Arial Narrow" w:hAnsi="Arial Narrow"/>
        </w:rPr>
        <w:t xml:space="preserve">soluciones que les permitan desarrollarse en agricultura, agroindustria, </w:t>
      </w:r>
      <w:r w:rsidR="00BB4EEB">
        <w:rPr>
          <w:rFonts w:ascii="Arial Narrow" w:hAnsi="Arial Narrow"/>
        </w:rPr>
        <w:t xml:space="preserve">alimentación, envasado, </w:t>
      </w:r>
      <w:r w:rsidR="00BB4EEB" w:rsidRPr="00134A67">
        <w:rPr>
          <w:rFonts w:ascii="Arial Narrow" w:hAnsi="Arial Narrow"/>
        </w:rPr>
        <w:t xml:space="preserve">ganadería, construcción, energía, agua, salud, </w:t>
      </w:r>
      <w:r w:rsidR="00BB4EEB">
        <w:rPr>
          <w:rFonts w:ascii="Arial Narrow" w:hAnsi="Arial Narrow"/>
        </w:rPr>
        <w:t xml:space="preserve">reciclaje, y </w:t>
      </w:r>
      <w:r w:rsidR="00BB4EEB" w:rsidRPr="00134A67">
        <w:rPr>
          <w:rFonts w:ascii="Arial Narrow" w:hAnsi="Arial Narrow"/>
        </w:rPr>
        <w:t>turismo</w:t>
      </w:r>
      <w:r>
        <w:rPr>
          <w:rFonts w:ascii="Arial Narrow" w:hAnsi="Arial Narrow"/>
        </w:rPr>
        <w:t>, siendo además puerta de entrada a los mercados colindantes como Namibia, Malawi, Botsuana , o la RD del Congo</w:t>
      </w:r>
      <w:r w:rsidR="00417100">
        <w:rPr>
          <w:rFonts w:ascii="Arial Narrow" w:hAnsi="Arial Narrow"/>
        </w:rPr>
        <w:t>, lo que las dota de gran valor añadido como opción para la diversificación de mercados.</w:t>
      </w:r>
    </w:p>
    <w:p w14:paraId="4A5011EA" w14:textId="77777777" w:rsidR="00417100" w:rsidRDefault="00417100" w:rsidP="00BB4EEB">
      <w:pPr>
        <w:spacing w:line="276" w:lineRule="auto"/>
        <w:jc w:val="both"/>
        <w:rPr>
          <w:rFonts w:ascii="Arial Narrow" w:hAnsi="Arial Narrow"/>
        </w:rPr>
      </w:pPr>
    </w:p>
    <w:p w14:paraId="7242BB79" w14:textId="5D654E27" w:rsidR="00BB4EEB" w:rsidRPr="005E603C" w:rsidRDefault="00BB4EEB" w:rsidP="00BB4EEB">
      <w:pPr>
        <w:spacing w:line="276" w:lineRule="auto"/>
        <w:jc w:val="both"/>
        <w:rPr>
          <w:rFonts w:ascii="Arial Narrow" w:hAnsi="Arial Narrow"/>
        </w:rPr>
      </w:pPr>
      <w:r>
        <w:rPr>
          <w:rFonts w:ascii="Arial Narrow" w:hAnsi="Arial Narrow"/>
        </w:rPr>
        <w:t>L</w:t>
      </w:r>
      <w:r w:rsidRPr="005E603C">
        <w:rPr>
          <w:rFonts w:ascii="Arial Narrow" w:hAnsi="Arial Narrow"/>
        </w:rPr>
        <w:t xml:space="preserve">as </w:t>
      </w:r>
      <w:r>
        <w:rPr>
          <w:rFonts w:ascii="Arial Narrow" w:hAnsi="Arial Narrow"/>
        </w:rPr>
        <w:t xml:space="preserve">últimas </w:t>
      </w:r>
      <w:r w:rsidRPr="005E603C">
        <w:rPr>
          <w:rFonts w:ascii="Arial Narrow" w:hAnsi="Arial Narrow"/>
        </w:rPr>
        <w:t xml:space="preserve">previsiones de crecimiento del PIB en 2026 </w:t>
      </w:r>
      <w:r w:rsidRPr="003A4CA3">
        <w:rPr>
          <w:rFonts w:ascii="Arial Narrow" w:hAnsi="Arial Narrow"/>
        </w:rPr>
        <w:t xml:space="preserve">según en FMI </w:t>
      </w:r>
      <w:r w:rsidRPr="005E603C">
        <w:rPr>
          <w:rFonts w:ascii="Arial Narrow" w:hAnsi="Arial Narrow"/>
        </w:rPr>
        <w:t xml:space="preserve">para Zambia, Zimbabue y Madagascar son del </w:t>
      </w:r>
      <w:r w:rsidRPr="003A4CA3">
        <w:rPr>
          <w:rFonts w:ascii="Arial Narrow" w:hAnsi="Arial Narrow"/>
        </w:rPr>
        <w:t xml:space="preserve">6,4%, 4,6% y 4,3% respectivamente, </w:t>
      </w:r>
      <w:r>
        <w:rPr>
          <w:rFonts w:ascii="Arial Narrow" w:hAnsi="Arial Narrow"/>
        </w:rPr>
        <w:t>por lo que se puede decir que progresan adecuadamente.</w:t>
      </w:r>
    </w:p>
    <w:p w14:paraId="0FE2D1AF" w14:textId="77777777" w:rsidR="00BB4EEB" w:rsidRPr="003A4CA3" w:rsidRDefault="00BB4EEB" w:rsidP="00BB4EEB">
      <w:pPr>
        <w:spacing w:line="276" w:lineRule="auto"/>
        <w:jc w:val="both"/>
        <w:rPr>
          <w:rFonts w:ascii="Arial Narrow" w:hAnsi="Arial Narrow"/>
        </w:rPr>
      </w:pPr>
      <w:r w:rsidRPr="003A4CA3">
        <w:rPr>
          <w:rFonts w:ascii="Arial Narrow" w:hAnsi="Arial Narrow"/>
        </w:rPr>
        <w:t>Las particularidades más relevantes de cada país son:</w:t>
      </w:r>
    </w:p>
    <w:p w14:paraId="0B92E9DD" w14:textId="77777777" w:rsidR="00BB4EEB" w:rsidRPr="003A4CA3" w:rsidRDefault="00BB4EEB" w:rsidP="00BB4EEB">
      <w:pPr>
        <w:pStyle w:val="Prrafodelista"/>
        <w:numPr>
          <w:ilvl w:val="0"/>
          <w:numId w:val="10"/>
        </w:numPr>
        <w:suppressAutoHyphens w:val="0"/>
        <w:spacing w:line="276" w:lineRule="auto"/>
        <w:jc w:val="both"/>
        <w:rPr>
          <w:rFonts w:ascii="Arial Narrow" w:hAnsi="Arial Narrow"/>
        </w:rPr>
      </w:pPr>
      <w:r w:rsidRPr="003A4CA3">
        <w:rPr>
          <w:rFonts w:ascii="Arial Narrow" w:hAnsi="Arial Narrow"/>
        </w:rPr>
        <w:t>Zambia tiene 22 millones de habitantes y es uno de los mayores productores de cobre del mundo. La minería es el motor de su economía.</w:t>
      </w:r>
    </w:p>
    <w:p w14:paraId="1E227B1C" w14:textId="77777777" w:rsidR="00BB4EEB" w:rsidRPr="003A4CA3" w:rsidRDefault="00BB4EEB" w:rsidP="00BB4EEB">
      <w:pPr>
        <w:pStyle w:val="Prrafodelista"/>
        <w:numPr>
          <w:ilvl w:val="0"/>
          <w:numId w:val="10"/>
        </w:numPr>
        <w:suppressAutoHyphens w:val="0"/>
        <w:spacing w:line="276" w:lineRule="auto"/>
        <w:jc w:val="both"/>
        <w:rPr>
          <w:rFonts w:ascii="Arial Narrow" w:hAnsi="Arial Narrow"/>
        </w:rPr>
      </w:pPr>
      <w:r w:rsidRPr="003A4CA3">
        <w:rPr>
          <w:rFonts w:ascii="Arial Narrow" w:hAnsi="Arial Narrow"/>
        </w:rPr>
        <w:t>Zimbabue tiene 17 millones de habitantes, es un gran productor de cromo y platino y recibe mucho turismo gracias a las cataratas Victoria. La UE le quitó las sanciones en febrero de 2025, ahora es momento de empezar a tejer relaciones entre empresas españolas y zimbabuenses</w:t>
      </w:r>
    </w:p>
    <w:p w14:paraId="2BD9A103" w14:textId="77777777" w:rsidR="00BB4EEB" w:rsidRPr="003A4CA3" w:rsidRDefault="00BB4EEB" w:rsidP="00BB4EEB">
      <w:pPr>
        <w:pStyle w:val="Prrafodelista"/>
        <w:numPr>
          <w:ilvl w:val="0"/>
          <w:numId w:val="10"/>
        </w:numPr>
        <w:suppressAutoHyphens w:val="0"/>
        <w:spacing w:line="276" w:lineRule="auto"/>
        <w:jc w:val="both"/>
        <w:rPr>
          <w:rFonts w:ascii="Arial Narrow" w:hAnsi="Arial Narrow"/>
        </w:rPr>
      </w:pPr>
      <w:r w:rsidRPr="003A4CA3">
        <w:rPr>
          <w:rFonts w:ascii="Arial Narrow" w:hAnsi="Arial Narrow"/>
        </w:rPr>
        <w:t xml:space="preserve">Madagascar tiene 31 millones de habitantes, tiene un gran sector textil y produce el 80% de la vainilla mundial. </w:t>
      </w:r>
    </w:p>
    <w:p w14:paraId="7EBF160D" w14:textId="77777777" w:rsidR="00E16115" w:rsidRDefault="00E16115" w:rsidP="00E16115">
      <w:pPr>
        <w:pStyle w:val="Textoindependiente2"/>
        <w:ind w:left="-284"/>
        <w:rPr>
          <w:rStyle w:val="fontstyle01"/>
          <w:rFonts w:asciiTheme="minorHAnsi" w:hAnsiTheme="minorHAnsi" w:cstheme="minorHAnsi"/>
          <w:sz w:val="22"/>
          <w:szCs w:val="22"/>
        </w:rPr>
      </w:pPr>
    </w:p>
    <w:p w14:paraId="6E21B8CA" w14:textId="072EBAAD" w:rsidR="009070CF" w:rsidRPr="006128C1" w:rsidRDefault="009070CF" w:rsidP="00C3029E">
      <w:pPr>
        <w:numPr>
          <w:ilvl w:val="0"/>
          <w:numId w:val="8"/>
        </w:numPr>
        <w:tabs>
          <w:tab w:val="left" w:pos="360"/>
          <w:tab w:val="left" w:pos="2127"/>
        </w:tabs>
        <w:spacing w:line="264" w:lineRule="auto"/>
        <w:jc w:val="both"/>
        <w:rPr>
          <w:rFonts w:ascii="Calibri" w:hAnsi="Calibri" w:cs="Calibri"/>
          <w:bCs/>
          <w:sz w:val="22"/>
          <w:szCs w:val="22"/>
        </w:rPr>
      </w:pPr>
      <w:r w:rsidRPr="006128C1">
        <w:rPr>
          <w:rFonts w:ascii="Calibri" w:hAnsi="Calibri" w:cs="Calibri"/>
          <w:bCs/>
          <w:sz w:val="22"/>
          <w:szCs w:val="22"/>
        </w:rPr>
        <w:t>Plan de Promoción Exterior de la Región de Murcia.</w:t>
      </w:r>
    </w:p>
    <w:p w14:paraId="254E66FC" w14:textId="4CD96995" w:rsidR="000E549C" w:rsidRPr="006128C1" w:rsidRDefault="009070CF" w:rsidP="00C3029E">
      <w:pPr>
        <w:numPr>
          <w:ilvl w:val="0"/>
          <w:numId w:val="8"/>
        </w:numPr>
        <w:tabs>
          <w:tab w:val="left" w:pos="2127"/>
        </w:tabs>
        <w:suppressAutoHyphens w:val="0"/>
        <w:jc w:val="both"/>
        <w:rPr>
          <w:rFonts w:ascii="Calibri" w:hAnsi="Calibri" w:cs="Calibri"/>
          <w:bCs/>
          <w:sz w:val="22"/>
          <w:szCs w:val="22"/>
          <w:lang w:eastAsia="es-ES"/>
        </w:rPr>
      </w:pPr>
      <w:r w:rsidRPr="006128C1">
        <w:rPr>
          <w:rFonts w:ascii="Calibri" w:hAnsi="Calibri" w:cs="Calibri"/>
          <w:bCs/>
          <w:sz w:val="22"/>
          <w:szCs w:val="22"/>
        </w:rPr>
        <w:t xml:space="preserve">Organización en origen: </w:t>
      </w:r>
      <w:r w:rsidR="00AA4BB8" w:rsidRPr="006128C1">
        <w:rPr>
          <w:rFonts w:ascii="Calibri" w:hAnsi="Calibri" w:cs="Calibri"/>
          <w:bCs/>
          <w:sz w:val="22"/>
          <w:szCs w:val="22"/>
        </w:rPr>
        <w:t>Cámara de Comercio de Cartagena</w:t>
      </w:r>
      <w:r w:rsidR="00E74418" w:rsidRPr="006128C1">
        <w:rPr>
          <w:rFonts w:ascii="Calibri" w:hAnsi="Calibri" w:cs="Calibri"/>
          <w:bCs/>
          <w:sz w:val="22"/>
          <w:szCs w:val="22"/>
        </w:rPr>
        <w:t xml:space="preserve"> e INFO</w:t>
      </w:r>
      <w:r w:rsidR="00AA4BB8" w:rsidRPr="006128C1">
        <w:rPr>
          <w:rFonts w:ascii="Calibri" w:hAnsi="Calibri" w:cs="Calibri"/>
          <w:bCs/>
          <w:sz w:val="22"/>
          <w:szCs w:val="22"/>
        </w:rPr>
        <w:t xml:space="preserve">. </w:t>
      </w:r>
    </w:p>
    <w:p w14:paraId="5D2F229A" w14:textId="0A80B915" w:rsidR="009D1390" w:rsidRPr="006128C1" w:rsidRDefault="009D1390" w:rsidP="00C3029E">
      <w:pPr>
        <w:numPr>
          <w:ilvl w:val="0"/>
          <w:numId w:val="8"/>
        </w:numPr>
        <w:tabs>
          <w:tab w:val="left" w:pos="2127"/>
        </w:tabs>
        <w:suppressAutoHyphens w:val="0"/>
        <w:jc w:val="both"/>
        <w:rPr>
          <w:rFonts w:ascii="Calibri" w:hAnsi="Calibri" w:cs="Calibri"/>
          <w:bCs/>
          <w:sz w:val="22"/>
          <w:szCs w:val="22"/>
          <w:lang w:eastAsia="es-ES"/>
        </w:rPr>
      </w:pPr>
      <w:r w:rsidRPr="006128C1">
        <w:rPr>
          <w:rFonts w:ascii="Calibri" w:hAnsi="Calibri" w:cs="Calibri"/>
          <w:bCs/>
          <w:sz w:val="22"/>
          <w:szCs w:val="22"/>
        </w:rPr>
        <w:t>Organización en destino:</w:t>
      </w:r>
      <w:r w:rsidR="00AA4BB8" w:rsidRPr="006128C1">
        <w:rPr>
          <w:rFonts w:ascii="Calibri" w:hAnsi="Calibri" w:cs="Calibri"/>
          <w:bCs/>
          <w:sz w:val="22"/>
          <w:szCs w:val="22"/>
        </w:rPr>
        <w:t xml:space="preserve"> </w:t>
      </w:r>
      <w:r w:rsidR="00BB4EEB">
        <w:rPr>
          <w:rFonts w:ascii="Calibri" w:hAnsi="Calibri" w:cs="Calibri"/>
          <w:bCs/>
          <w:sz w:val="22"/>
          <w:szCs w:val="22"/>
        </w:rPr>
        <w:t>Promotor de Negocios en destino y Cáma</w:t>
      </w:r>
      <w:r w:rsidR="0012354E" w:rsidRPr="006128C1">
        <w:rPr>
          <w:rFonts w:ascii="Calibri" w:hAnsi="Calibri" w:cs="Calibri"/>
          <w:bCs/>
          <w:sz w:val="22"/>
          <w:szCs w:val="22"/>
        </w:rPr>
        <w:t>ra de Comercio de Cartagena</w:t>
      </w:r>
      <w:r w:rsidR="00BB4EEB">
        <w:rPr>
          <w:rFonts w:ascii="Calibri" w:hAnsi="Calibri" w:cs="Calibri"/>
          <w:bCs/>
          <w:sz w:val="22"/>
          <w:szCs w:val="22"/>
        </w:rPr>
        <w:t>.</w:t>
      </w:r>
    </w:p>
    <w:p w14:paraId="4A8E2C26" w14:textId="39ED3B93" w:rsidR="009070CF" w:rsidRPr="006128C1" w:rsidRDefault="00901F11" w:rsidP="00C3029E">
      <w:pPr>
        <w:numPr>
          <w:ilvl w:val="0"/>
          <w:numId w:val="8"/>
        </w:numPr>
        <w:tabs>
          <w:tab w:val="left" w:pos="2127"/>
        </w:tabs>
        <w:suppressAutoHyphens w:val="0"/>
        <w:jc w:val="both"/>
        <w:rPr>
          <w:rFonts w:ascii="Calibri" w:hAnsi="Calibri" w:cs="Calibri"/>
          <w:bCs/>
          <w:sz w:val="22"/>
          <w:szCs w:val="22"/>
          <w:lang w:eastAsia="es-ES"/>
        </w:rPr>
      </w:pPr>
      <w:r w:rsidRPr="006128C1">
        <w:rPr>
          <w:rFonts w:ascii="Calibri" w:hAnsi="Calibri" w:cs="Calibri"/>
          <w:bCs/>
          <w:sz w:val="22"/>
          <w:szCs w:val="22"/>
        </w:rPr>
        <w:t xml:space="preserve">La participación </w:t>
      </w:r>
      <w:r w:rsidR="00210EBB" w:rsidRPr="006128C1">
        <w:rPr>
          <w:rFonts w:ascii="Calibri" w:hAnsi="Calibri" w:cs="Calibri"/>
          <w:bCs/>
          <w:sz w:val="22"/>
          <w:szCs w:val="22"/>
        </w:rPr>
        <w:t>en esta acción</w:t>
      </w:r>
      <w:r w:rsidR="00224FB5" w:rsidRPr="006128C1">
        <w:rPr>
          <w:rFonts w:ascii="Calibri" w:hAnsi="Calibri" w:cs="Calibri"/>
          <w:bCs/>
          <w:sz w:val="22"/>
          <w:szCs w:val="22"/>
        </w:rPr>
        <w:t xml:space="preserve"> </w:t>
      </w:r>
      <w:r w:rsidR="00D41998" w:rsidRPr="006128C1">
        <w:rPr>
          <w:rFonts w:ascii="Calibri" w:hAnsi="Calibri" w:cs="Calibri"/>
          <w:bCs/>
          <w:sz w:val="22"/>
          <w:szCs w:val="22"/>
        </w:rPr>
        <w:t>es suscept</w:t>
      </w:r>
      <w:r w:rsidR="00224FB5" w:rsidRPr="006128C1">
        <w:rPr>
          <w:rFonts w:ascii="Calibri" w:hAnsi="Calibri" w:cs="Calibri"/>
          <w:bCs/>
          <w:sz w:val="22"/>
          <w:szCs w:val="22"/>
        </w:rPr>
        <w:t xml:space="preserve">ible de </w:t>
      </w:r>
      <w:r w:rsidRPr="006128C1">
        <w:rPr>
          <w:rFonts w:ascii="Calibri" w:hAnsi="Calibri" w:cs="Calibri"/>
          <w:bCs/>
          <w:sz w:val="22"/>
          <w:szCs w:val="22"/>
        </w:rPr>
        <w:t xml:space="preserve">ser </w:t>
      </w:r>
      <w:r w:rsidR="00210EBB" w:rsidRPr="006128C1">
        <w:rPr>
          <w:rFonts w:ascii="Calibri" w:hAnsi="Calibri" w:cs="Calibri"/>
          <w:bCs/>
          <w:sz w:val="22"/>
          <w:szCs w:val="22"/>
        </w:rPr>
        <w:t xml:space="preserve">subvencionada </w:t>
      </w:r>
      <w:r w:rsidRPr="006128C1">
        <w:rPr>
          <w:rFonts w:ascii="Calibri" w:hAnsi="Calibri" w:cs="Calibri"/>
          <w:bCs/>
          <w:sz w:val="22"/>
          <w:szCs w:val="22"/>
        </w:rPr>
        <w:t>a través d</w:t>
      </w:r>
      <w:r w:rsidR="00CD4671" w:rsidRPr="006128C1">
        <w:rPr>
          <w:rFonts w:ascii="Calibri" w:hAnsi="Calibri" w:cs="Calibri"/>
          <w:bCs/>
          <w:sz w:val="22"/>
          <w:szCs w:val="22"/>
        </w:rPr>
        <w:t xml:space="preserve">el </w:t>
      </w:r>
      <w:r w:rsidR="003E0765" w:rsidRPr="006128C1">
        <w:rPr>
          <w:rFonts w:ascii="Calibri" w:hAnsi="Calibri" w:cs="Calibri"/>
          <w:bCs/>
          <w:i/>
          <w:iCs/>
          <w:sz w:val="22"/>
          <w:szCs w:val="22"/>
        </w:rPr>
        <w:t>Programa de Ayudas</w:t>
      </w:r>
      <w:r w:rsidR="00CD4671" w:rsidRPr="006128C1">
        <w:rPr>
          <w:rFonts w:ascii="Calibri" w:hAnsi="Calibri" w:cs="Calibri"/>
          <w:bCs/>
          <w:i/>
          <w:iCs/>
          <w:sz w:val="22"/>
          <w:szCs w:val="22"/>
        </w:rPr>
        <w:t xml:space="preserve"> del Instituto de fomento de la Región de Murcia, mediante la participación en ferias, eventos expositivos y promocionales y misiones comerciales, en el marco del Plan de Internacionalización Empresarial 2023-2027</w:t>
      </w:r>
      <w:r w:rsidR="004F158B" w:rsidRPr="006128C1">
        <w:rPr>
          <w:rFonts w:ascii="Calibri" w:hAnsi="Calibri" w:cs="Calibri"/>
          <w:bCs/>
          <w:sz w:val="22"/>
          <w:szCs w:val="22"/>
        </w:rPr>
        <w:t>.</w:t>
      </w:r>
      <w:r w:rsidR="00E50966" w:rsidRPr="006128C1">
        <w:rPr>
          <w:rFonts w:ascii="Calibri" w:hAnsi="Calibri" w:cs="Calibri"/>
          <w:bCs/>
          <w:sz w:val="22"/>
          <w:szCs w:val="22"/>
        </w:rPr>
        <w:t xml:space="preserve"> Para la tramitación de la ayuda se deberá presentar solicitud </w:t>
      </w:r>
      <w:r w:rsidR="00A47282" w:rsidRPr="006128C1">
        <w:rPr>
          <w:rFonts w:ascii="Calibri" w:hAnsi="Calibri" w:cs="Calibri"/>
          <w:bCs/>
          <w:sz w:val="22"/>
          <w:szCs w:val="22"/>
        </w:rPr>
        <w:t xml:space="preserve">de acuerdo </w:t>
      </w:r>
      <w:r w:rsidR="003C2E7F" w:rsidRPr="006128C1">
        <w:rPr>
          <w:rFonts w:ascii="Calibri" w:hAnsi="Calibri" w:cs="Calibri"/>
          <w:bCs/>
          <w:sz w:val="22"/>
          <w:szCs w:val="22"/>
        </w:rPr>
        <w:t>con</w:t>
      </w:r>
      <w:r w:rsidR="00A47282" w:rsidRPr="006128C1">
        <w:rPr>
          <w:rFonts w:ascii="Calibri" w:hAnsi="Calibri" w:cs="Calibri"/>
          <w:bCs/>
          <w:sz w:val="22"/>
          <w:szCs w:val="22"/>
        </w:rPr>
        <w:t xml:space="preserve"> las condiciones de participación y publicación en el BORM.</w:t>
      </w:r>
      <w:r w:rsidR="004F158B" w:rsidRPr="006128C1">
        <w:rPr>
          <w:rFonts w:ascii="Calibri" w:hAnsi="Calibri" w:cs="Calibri"/>
          <w:bCs/>
          <w:sz w:val="22"/>
          <w:szCs w:val="22"/>
        </w:rPr>
        <w:t xml:space="preserve"> </w:t>
      </w:r>
    </w:p>
    <w:p w14:paraId="13D7296D" w14:textId="7377CDB3" w:rsidR="00B625DF" w:rsidRPr="006128C1" w:rsidRDefault="00B625DF" w:rsidP="00C3029E">
      <w:pPr>
        <w:numPr>
          <w:ilvl w:val="0"/>
          <w:numId w:val="8"/>
        </w:numPr>
        <w:tabs>
          <w:tab w:val="left" w:pos="2127"/>
        </w:tabs>
        <w:suppressAutoHyphens w:val="0"/>
        <w:jc w:val="both"/>
        <w:rPr>
          <w:rFonts w:ascii="Calibri" w:hAnsi="Calibri" w:cs="Calibri"/>
          <w:bCs/>
          <w:sz w:val="22"/>
          <w:szCs w:val="22"/>
          <w:lang w:eastAsia="es-ES"/>
        </w:rPr>
      </w:pPr>
      <w:r w:rsidRPr="006128C1">
        <w:rPr>
          <w:rFonts w:ascii="Calibri" w:hAnsi="Calibri" w:cs="Calibri"/>
          <w:bCs/>
          <w:sz w:val="22"/>
          <w:szCs w:val="22"/>
        </w:rPr>
        <w:t xml:space="preserve">Lugar de celebración: </w:t>
      </w:r>
      <w:r w:rsidR="00BB4EEB">
        <w:rPr>
          <w:rFonts w:ascii="Calibri" w:hAnsi="Calibri" w:cs="Calibri"/>
          <w:bCs/>
          <w:sz w:val="22"/>
          <w:szCs w:val="22"/>
        </w:rPr>
        <w:t>Lusaka, Harara y Antanana</w:t>
      </w:r>
      <w:r w:rsidR="006D2414">
        <w:rPr>
          <w:rFonts w:ascii="Calibri" w:hAnsi="Calibri" w:cs="Calibri"/>
          <w:bCs/>
          <w:sz w:val="22"/>
          <w:szCs w:val="22"/>
        </w:rPr>
        <w:t>r</w:t>
      </w:r>
      <w:r w:rsidR="00BB4EEB">
        <w:rPr>
          <w:rFonts w:ascii="Calibri" w:hAnsi="Calibri" w:cs="Calibri"/>
          <w:bCs/>
          <w:sz w:val="22"/>
          <w:szCs w:val="22"/>
        </w:rPr>
        <w:t>i</w:t>
      </w:r>
      <w:r w:rsidR="006D2414">
        <w:rPr>
          <w:rFonts w:ascii="Calibri" w:hAnsi="Calibri" w:cs="Calibri"/>
          <w:bCs/>
          <w:sz w:val="22"/>
          <w:szCs w:val="22"/>
        </w:rPr>
        <w:t>v</w:t>
      </w:r>
      <w:r w:rsidR="00BB4EEB">
        <w:rPr>
          <w:rFonts w:ascii="Calibri" w:hAnsi="Calibri" w:cs="Calibri"/>
          <w:bCs/>
          <w:sz w:val="22"/>
          <w:szCs w:val="22"/>
        </w:rPr>
        <w:t>o, aunque se podrán trabajar otras ciudades si la agenda lo requiere.</w:t>
      </w:r>
    </w:p>
    <w:p w14:paraId="586AECDD" w14:textId="77777777" w:rsidR="00621246" w:rsidRPr="00C50078" w:rsidRDefault="00621246" w:rsidP="006128C1">
      <w:pPr>
        <w:tabs>
          <w:tab w:val="left" w:pos="360"/>
          <w:tab w:val="left" w:pos="2127"/>
        </w:tabs>
        <w:spacing w:line="264" w:lineRule="auto"/>
        <w:jc w:val="both"/>
        <w:rPr>
          <w:rFonts w:ascii="Nunito Sans" w:hAnsi="Nunito Sans" w:cs="Calibri"/>
          <w:bCs/>
          <w:color w:val="FFFFFF"/>
          <w:sz w:val="22"/>
          <w:szCs w:val="22"/>
          <w:shd w:val="clear" w:color="auto" w:fill="C0C0C0"/>
        </w:rPr>
      </w:pPr>
    </w:p>
    <w:p w14:paraId="4B407D01" w14:textId="7535D69D" w:rsidR="009070CF" w:rsidRPr="00E74418" w:rsidRDefault="009070CF" w:rsidP="00D04B95">
      <w:pPr>
        <w:tabs>
          <w:tab w:val="left" w:pos="2127"/>
        </w:tabs>
        <w:spacing w:after="120" w:line="264" w:lineRule="auto"/>
        <w:rPr>
          <w:rFonts w:ascii="Nunito Sans ExtraBold" w:hAnsi="Nunito Sans ExtraBold" w:cs="Arial"/>
          <w:bCs/>
        </w:rPr>
      </w:pPr>
      <w:r w:rsidRPr="00C3029E">
        <w:rPr>
          <w:rFonts w:ascii="Nunito Sans ExtraBold" w:hAnsi="Nunito Sans ExtraBold" w:cs="Arial"/>
          <w:bCs/>
        </w:rPr>
        <w:t xml:space="preserve">MODALIDAD DE PARTICIPACIÓN </w:t>
      </w:r>
      <w:r w:rsidR="00E74418" w:rsidRPr="00E74418">
        <w:rPr>
          <w:rFonts w:ascii="Nunito Sans ExtraBold" w:hAnsi="Nunito Sans ExtraBold" w:cs="Arial"/>
          <w:bCs/>
        </w:rPr>
        <w:t xml:space="preserve">( sólo Pymes y </w:t>
      </w:r>
      <w:proofErr w:type="spellStart"/>
      <w:r w:rsidR="00E74418" w:rsidRPr="00E74418">
        <w:rPr>
          <w:rFonts w:ascii="Nunito Sans ExtraBold" w:hAnsi="Nunito Sans ExtraBold" w:cs="Arial"/>
          <w:bCs/>
        </w:rPr>
        <w:t>Micropymes</w:t>
      </w:r>
      <w:proofErr w:type="spellEnd"/>
      <w:r w:rsidR="00E74418" w:rsidRPr="00E74418">
        <w:rPr>
          <w:rFonts w:ascii="Nunito Sans ExtraBold" w:hAnsi="Nunito Sans ExtraBold" w:cs="Arial"/>
          <w:bCs/>
        </w:rPr>
        <w:t>).</w:t>
      </w:r>
    </w:p>
    <w:p w14:paraId="551DF6F7" w14:textId="79720CBB" w:rsidR="00897CDD" w:rsidRPr="006E50C4" w:rsidRDefault="00897CDD" w:rsidP="006E50C4">
      <w:pPr>
        <w:pStyle w:val="Textoindependiente2"/>
        <w:rPr>
          <w:rFonts w:ascii="Calibri" w:hAnsi="Calibri" w:cs="Calibri"/>
          <w:b/>
          <w:sz w:val="22"/>
          <w:szCs w:val="22"/>
          <w:lang w:val="es-ES"/>
        </w:rPr>
      </w:pPr>
      <w:r w:rsidRPr="006E50C4">
        <w:rPr>
          <w:rFonts w:ascii="Calibri" w:hAnsi="Calibri" w:cs="Calibri"/>
          <w:sz w:val="22"/>
          <w:szCs w:val="22"/>
          <w:lang w:val="es-ES"/>
        </w:rPr>
        <w:t>E</w:t>
      </w:r>
      <w:r w:rsidRPr="006E50C4">
        <w:rPr>
          <w:rFonts w:ascii="Calibri" w:hAnsi="Calibri" w:cs="Calibri"/>
          <w:sz w:val="22"/>
          <w:szCs w:val="22"/>
        </w:rPr>
        <w:t xml:space="preserve">n esta actuación </w:t>
      </w:r>
      <w:r w:rsidRPr="006E50C4">
        <w:rPr>
          <w:rFonts w:ascii="Calibri" w:hAnsi="Calibri" w:cs="Calibri"/>
          <w:sz w:val="22"/>
          <w:szCs w:val="22"/>
          <w:lang w:val="es-ES"/>
        </w:rPr>
        <w:t xml:space="preserve">la cuota </w:t>
      </w:r>
      <w:r w:rsidR="00FA2AD3" w:rsidRPr="006E50C4">
        <w:rPr>
          <w:rFonts w:ascii="Calibri" w:hAnsi="Calibri" w:cs="Calibri"/>
          <w:sz w:val="22"/>
          <w:szCs w:val="22"/>
          <w:lang w:val="es-ES"/>
        </w:rPr>
        <w:t>de inscripción</w:t>
      </w:r>
      <w:r w:rsidR="006E50C4" w:rsidRPr="006E50C4">
        <w:rPr>
          <w:rFonts w:ascii="Calibri" w:hAnsi="Calibri" w:cs="Calibri"/>
          <w:sz w:val="22"/>
          <w:szCs w:val="22"/>
          <w:lang w:val="es-ES"/>
        </w:rPr>
        <w:t xml:space="preserve">, </w:t>
      </w:r>
      <w:r w:rsidR="006E50C4" w:rsidRPr="00F14D9A">
        <w:rPr>
          <w:rFonts w:ascii="Calibri" w:hAnsi="Calibri" w:cs="Calibri"/>
          <w:b/>
          <w:bCs/>
          <w:sz w:val="22"/>
          <w:szCs w:val="22"/>
          <w:lang w:val="es-ES"/>
        </w:rPr>
        <w:t>que</w:t>
      </w:r>
      <w:r w:rsidR="006E50C4" w:rsidRPr="00F14D9A">
        <w:rPr>
          <w:rFonts w:ascii="Calibri" w:hAnsi="Calibri" w:cs="Calibri"/>
          <w:b/>
          <w:bCs/>
          <w:sz w:val="22"/>
          <w:szCs w:val="22"/>
          <w:lang w:val="es-ES_tradnl"/>
        </w:rPr>
        <w:t xml:space="preserve"> </w:t>
      </w:r>
      <w:r w:rsidR="006E50C4" w:rsidRPr="00F14D9A">
        <w:rPr>
          <w:rFonts w:ascii="Calibri" w:hAnsi="Calibri" w:cs="Calibri"/>
          <w:b/>
          <w:bCs/>
          <w:sz w:val="22"/>
          <w:szCs w:val="22"/>
          <w:lang w:val="en-GB"/>
        </w:rPr>
        <w:t xml:space="preserve">no </w:t>
      </w:r>
      <w:proofErr w:type="spellStart"/>
      <w:r w:rsidR="006E50C4" w:rsidRPr="00F14D9A">
        <w:rPr>
          <w:rFonts w:ascii="Calibri" w:hAnsi="Calibri" w:cs="Calibri"/>
          <w:b/>
          <w:bCs/>
          <w:sz w:val="22"/>
          <w:szCs w:val="22"/>
          <w:lang w:val="en-GB"/>
        </w:rPr>
        <w:t>deberá</w:t>
      </w:r>
      <w:proofErr w:type="spellEnd"/>
      <w:r w:rsidR="006E50C4" w:rsidRPr="00F14D9A">
        <w:rPr>
          <w:rFonts w:ascii="Calibri" w:hAnsi="Calibri" w:cs="Calibri"/>
          <w:b/>
          <w:bCs/>
          <w:sz w:val="22"/>
          <w:szCs w:val="22"/>
          <w:lang w:val="en-GB"/>
        </w:rPr>
        <w:t xml:space="preserve"> ser </w:t>
      </w:r>
      <w:proofErr w:type="spellStart"/>
      <w:r w:rsidR="006E50C4" w:rsidRPr="00F14D9A">
        <w:rPr>
          <w:rFonts w:ascii="Calibri" w:hAnsi="Calibri" w:cs="Calibri"/>
          <w:b/>
          <w:bCs/>
          <w:sz w:val="22"/>
          <w:szCs w:val="22"/>
          <w:lang w:val="en-GB"/>
        </w:rPr>
        <w:t>pagada</w:t>
      </w:r>
      <w:proofErr w:type="spellEnd"/>
      <w:r w:rsidR="006E50C4" w:rsidRPr="00F14D9A">
        <w:rPr>
          <w:rFonts w:ascii="Calibri" w:hAnsi="Calibri" w:cs="Calibri"/>
          <w:b/>
          <w:bCs/>
          <w:sz w:val="22"/>
          <w:szCs w:val="22"/>
          <w:lang w:val="en-GB"/>
        </w:rPr>
        <w:t xml:space="preserve"> hasta la </w:t>
      </w:r>
      <w:proofErr w:type="spellStart"/>
      <w:r w:rsidR="006E50C4" w:rsidRPr="00F14D9A">
        <w:rPr>
          <w:rFonts w:ascii="Calibri" w:hAnsi="Calibri" w:cs="Calibri"/>
          <w:b/>
          <w:bCs/>
          <w:sz w:val="22"/>
          <w:szCs w:val="22"/>
          <w:lang w:val="en-GB"/>
        </w:rPr>
        <w:t>publicación</w:t>
      </w:r>
      <w:proofErr w:type="spellEnd"/>
      <w:r w:rsidR="006E50C4" w:rsidRPr="00F14D9A">
        <w:rPr>
          <w:rFonts w:ascii="Calibri" w:hAnsi="Calibri" w:cs="Calibri"/>
          <w:b/>
          <w:bCs/>
          <w:sz w:val="22"/>
          <w:szCs w:val="22"/>
          <w:lang w:val="en-GB"/>
        </w:rPr>
        <w:t xml:space="preserve"> de la </w:t>
      </w:r>
      <w:proofErr w:type="spellStart"/>
      <w:r w:rsidR="006E50C4" w:rsidRPr="00F14D9A">
        <w:rPr>
          <w:rFonts w:ascii="Calibri" w:hAnsi="Calibri" w:cs="Calibri"/>
          <w:b/>
          <w:bCs/>
          <w:sz w:val="22"/>
          <w:szCs w:val="22"/>
          <w:lang w:val="en-GB"/>
        </w:rPr>
        <w:t>convocatoria</w:t>
      </w:r>
      <w:proofErr w:type="spellEnd"/>
      <w:r w:rsidR="006E50C4" w:rsidRPr="00F14D9A">
        <w:rPr>
          <w:rFonts w:ascii="Calibri" w:hAnsi="Calibri" w:cs="Calibri"/>
          <w:b/>
          <w:bCs/>
          <w:sz w:val="22"/>
          <w:szCs w:val="22"/>
          <w:lang w:val="en-GB"/>
        </w:rPr>
        <w:t xml:space="preserve"> de </w:t>
      </w:r>
      <w:proofErr w:type="spellStart"/>
      <w:r w:rsidR="006E50C4" w:rsidRPr="00F14D9A">
        <w:rPr>
          <w:rFonts w:ascii="Calibri" w:hAnsi="Calibri" w:cs="Calibri"/>
          <w:b/>
          <w:bCs/>
          <w:sz w:val="22"/>
          <w:szCs w:val="22"/>
          <w:lang w:val="en-GB"/>
        </w:rPr>
        <w:t>ayudas</w:t>
      </w:r>
      <w:proofErr w:type="spellEnd"/>
      <w:r w:rsidR="006E50C4" w:rsidRPr="00F14D9A">
        <w:rPr>
          <w:rFonts w:ascii="Calibri" w:hAnsi="Calibri" w:cs="Calibri"/>
          <w:b/>
          <w:bCs/>
          <w:sz w:val="22"/>
          <w:szCs w:val="22"/>
          <w:lang w:val="en-GB"/>
        </w:rPr>
        <w:t xml:space="preserve"> </w:t>
      </w:r>
      <w:proofErr w:type="spellStart"/>
      <w:r w:rsidR="006E50C4" w:rsidRPr="00F14D9A">
        <w:rPr>
          <w:rFonts w:ascii="Calibri" w:hAnsi="Calibri" w:cs="Calibri"/>
          <w:b/>
          <w:bCs/>
          <w:sz w:val="22"/>
          <w:szCs w:val="22"/>
          <w:lang w:val="en-GB"/>
        </w:rPr>
        <w:t>en</w:t>
      </w:r>
      <w:proofErr w:type="spellEnd"/>
      <w:r w:rsidR="006E50C4" w:rsidRPr="00F14D9A">
        <w:rPr>
          <w:rFonts w:ascii="Calibri" w:hAnsi="Calibri" w:cs="Calibri"/>
          <w:b/>
          <w:bCs/>
          <w:sz w:val="22"/>
          <w:szCs w:val="22"/>
          <w:lang w:val="en-GB"/>
        </w:rPr>
        <w:t xml:space="preserve"> </w:t>
      </w:r>
      <w:proofErr w:type="spellStart"/>
      <w:r w:rsidR="006E50C4" w:rsidRPr="00F14D9A">
        <w:rPr>
          <w:rFonts w:ascii="Calibri" w:hAnsi="Calibri" w:cs="Calibri"/>
          <w:b/>
          <w:bCs/>
          <w:sz w:val="22"/>
          <w:szCs w:val="22"/>
          <w:lang w:val="en-GB"/>
        </w:rPr>
        <w:t>el</w:t>
      </w:r>
      <w:proofErr w:type="spellEnd"/>
      <w:r w:rsidR="006E50C4" w:rsidRPr="00F14D9A">
        <w:rPr>
          <w:rFonts w:ascii="Calibri" w:hAnsi="Calibri" w:cs="Calibri"/>
          <w:b/>
          <w:bCs/>
          <w:sz w:val="22"/>
          <w:szCs w:val="22"/>
          <w:lang w:val="en-GB"/>
        </w:rPr>
        <w:t xml:space="preserve"> BORM</w:t>
      </w:r>
      <w:r w:rsidR="006E50C4" w:rsidRPr="006E50C4">
        <w:rPr>
          <w:rFonts w:ascii="Calibri" w:hAnsi="Calibri" w:cs="Calibri"/>
          <w:bCs/>
          <w:sz w:val="22"/>
          <w:szCs w:val="22"/>
          <w:lang w:val="en-GB"/>
        </w:rPr>
        <w:t xml:space="preserve">, </w:t>
      </w:r>
      <w:r w:rsidRPr="006E50C4">
        <w:rPr>
          <w:rFonts w:ascii="Calibri" w:hAnsi="Calibri" w:cs="Calibri"/>
          <w:sz w:val="22"/>
          <w:szCs w:val="22"/>
        </w:rPr>
        <w:t>asciende a</w:t>
      </w:r>
      <w:r w:rsidR="00861831">
        <w:rPr>
          <w:rFonts w:ascii="Calibri" w:hAnsi="Calibri" w:cs="Calibri"/>
          <w:sz w:val="22"/>
          <w:szCs w:val="22"/>
        </w:rPr>
        <w:t xml:space="preserve"> </w:t>
      </w:r>
      <w:r w:rsidR="00F14D9A">
        <w:rPr>
          <w:rFonts w:ascii="Calibri" w:hAnsi="Calibri" w:cs="Calibri"/>
          <w:sz w:val="22"/>
          <w:szCs w:val="22"/>
        </w:rPr>
        <w:t>1.750</w:t>
      </w:r>
      <w:r w:rsidRPr="006E50C4">
        <w:rPr>
          <w:rFonts w:ascii="Calibri" w:hAnsi="Calibri" w:cs="Calibri"/>
          <w:sz w:val="22"/>
          <w:szCs w:val="22"/>
          <w:lang w:val="es-ES"/>
        </w:rPr>
        <w:t xml:space="preserve"> </w:t>
      </w:r>
      <w:bookmarkStart w:id="0" w:name="Texto10"/>
      <w:r w:rsidRPr="006E50C4">
        <w:rPr>
          <w:rFonts w:ascii="Calibri" w:hAnsi="Calibri" w:cs="Calibri"/>
          <w:bCs/>
          <w:sz w:val="22"/>
          <w:szCs w:val="22"/>
        </w:rPr>
        <w:t>+ 21% IVA</w:t>
      </w:r>
      <w:r w:rsidR="005B326E" w:rsidRPr="006E50C4">
        <w:rPr>
          <w:rFonts w:ascii="Calibri" w:hAnsi="Calibri" w:cs="Calibri"/>
          <w:bCs/>
          <w:sz w:val="22"/>
          <w:szCs w:val="22"/>
        </w:rPr>
        <w:t xml:space="preserve"> (</w:t>
      </w:r>
      <w:r w:rsidR="00F14D9A">
        <w:rPr>
          <w:rFonts w:ascii="Calibri" w:hAnsi="Calibri" w:cs="Calibri"/>
          <w:bCs/>
          <w:sz w:val="22"/>
          <w:szCs w:val="22"/>
        </w:rPr>
        <w:t>367,50</w:t>
      </w:r>
      <w:r w:rsidR="005B326E" w:rsidRPr="006E50C4">
        <w:rPr>
          <w:rFonts w:ascii="Calibri" w:hAnsi="Calibri" w:cs="Calibri"/>
          <w:bCs/>
          <w:sz w:val="22"/>
          <w:szCs w:val="22"/>
        </w:rPr>
        <w:t>€)</w:t>
      </w:r>
      <w:r w:rsidRPr="006E50C4">
        <w:rPr>
          <w:rFonts w:ascii="Calibri" w:hAnsi="Calibri" w:cs="Calibri"/>
          <w:bCs/>
          <w:sz w:val="22"/>
          <w:szCs w:val="22"/>
        </w:rPr>
        <w:t>,</w:t>
      </w:r>
      <w:r w:rsidR="005B326E" w:rsidRPr="006E50C4">
        <w:rPr>
          <w:rFonts w:ascii="Calibri" w:hAnsi="Calibri" w:cs="Calibri"/>
          <w:bCs/>
          <w:sz w:val="22"/>
          <w:szCs w:val="22"/>
        </w:rPr>
        <w:t xml:space="preserve"> </w:t>
      </w:r>
      <w:r w:rsidR="005B326E" w:rsidRPr="00861831">
        <w:rPr>
          <w:rFonts w:ascii="Calibri" w:hAnsi="Calibri" w:cs="Calibri"/>
          <w:b/>
          <w:sz w:val="22"/>
          <w:szCs w:val="22"/>
          <w:u w:val="single"/>
        </w:rPr>
        <w:t xml:space="preserve">total </w:t>
      </w:r>
      <w:r w:rsidR="00F14D9A">
        <w:rPr>
          <w:rFonts w:ascii="Calibri" w:hAnsi="Calibri" w:cs="Calibri"/>
          <w:b/>
          <w:sz w:val="22"/>
          <w:szCs w:val="22"/>
          <w:u w:val="single"/>
        </w:rPr>
        <w:t>2</w:t>
      </w:r>
      <w:r w:rsidR="0012334D">
        <w:rPr>
          <w:rFonts w:ascii="Calibri" w:hAnsi="Calibri" w:cs="Calibri"/>
          <w:b/>
          <w:sz w:val="22"/>
          <w:szCs w:val="22"/>
          <w:u w:val="single"/>
        </w:rPr>
        <w:t>.</w:t>
      </w:r>
      <w:r w:rsidR="00F14D9A">
        <w:rPr>
          <w:rFonts w:ascii="Calibri" w:hAnsi="Calibri" w:cs="Calibri"/>
          <w:b/>
          <w:sz w:val="22"/>
          <w:szCs w:val="22"/>
          <w:u w:val="single"/>
        </w:rPr>
        <w:t>117,50</w:t>
      </w:r>
      <w:r w:rsidR="005B326E" w:rsidRPr="00861831">
        <w:rPr>
          <w:rFonts w:ascii="Calibri" w:hAnsi="Calibri" w:cs="Calibri"/>
          <w:b/>
          <w:sz w:val="22"/>
          <w:szCs w:val="22"/>
          <w:u w:val="single"/>
        </w:rPr>
        <w:t xml:space="preserve"> €</w:t>
      </w:r>
      <w:r w:rsidR="00861831" w:rsidRPr="00861831">
        <w:rPr>
          <w:rFonts w:ascii="Calibri" w:hAnsi="Calibri" w:cs="Calibri"/>
          <w:b/>
          <w:sz w:val="22"/>
          <w:szCs w:val="22"/>
          <w:u w:val="single"/>
        </w:rPr>
        <w:t xml:space="preserve"> para </w:t>
      </w:r>
      <w:r w:rsidR="00F14D9A">
        <w:rPr>
          <w:rFonts w:ascii="Calibri" w:hAnsi="Calibri" w:cs="Calibri"/>
          <w:b/>
          <w:sz w:val="22"/>
          <w:szCs w:val="22"/>
          <w:u w:val="single"/>
        </w:rPr>
        <w:t xml:space="preserve">un destino; </w:t>
      </w:r>
      <w:r w:rsidR="00F14D9A" w:rsidRPr="00F14D9A">
        <w:rPr>
          <w:rFonts w:ascii="Calibri" w:hAnsi="Calibri" w:cs="Calibri"/>
          <w:bCs/>
          <w:sz w:val="22"/>
          <w:szCs w:val="22"/>
          <w:u w:val="single"/>
        </w:rPr>
        <w:t>3</w:t>
      </w:r>
      <w:r w:rsidR="0012334D">
        <w:rPr>
          <w:rFonts w:ascii="Calibri" w:hAnsi="Calibri" w:cs="Calibri"/>
          <w:bCs/>
          <w:sz w:val="22"/>
          <w:szCs w:val="22"/>
          <w:u w:val="single"/>
        </w:rPr>
        <w:t>.</w:t>
      </w:r>
      <w:r w:rsidR="00F14D9A" w:rsidRPr="00F14D9A">
        <w:rPr>
          <w:rFonts w:ascii="Calibri" w:hAnsi="Calibri" w:cs="Calibri"/>
          <w:bCs/>
          <w:sz w:val="22"/>
          <w:szCs w:val="22"/>
          <w:u w:val="single"/>
        </w:rPr>
        <w:t>000</w:t>
      </w:r>
      <w:r w:rsidR="00861831" w:rsidRPr="00F14D9A">
        <w:rPr>
          <w:rFonts w:ascii="Calibri" w:hAnsi="Calibri" w:cs="Calibri"/>
          <w:bCs/>
          <w:sz w:val="22"/>
          <w:szCs w:val="22"/>
          <w:u w:val="single"/>
        </w:rPr>
        <w:t xml:space="preserve"> </w:t>
      </w:r>
      <w:r w:rsidR="00861831" w:rsidRPr="00861831">
        <w:rPr>
          <w:rFonts w:ascii="Calibri" w:hAnsi="Calibri" w:cs="Calibri"/>
          <w:bCs/>
          <w:sz w:val="22"/>
          <w:szCs w:val="22"/>
          <w:u w:val="single"/>
        </w:rPr>
        <w:t xml:space="preserve">€, </w:t>
      </w:r>
      <w:r w:rsidR="00861831" w:rsidRPr="00861831">
        <w:rPr>
          <w:rFonts w:ascii="Calibri" w:hAnsi="Calibri" w:cs="Calibri"/>
          <w:bCs/>
          <w:sz w:val="22"/>
          <w:szCs w:val="22"/>
        </w:rPr>
        <w:t>+ 21% IVA (</w:t>
      </w:r>
      <w:r w:rsidR="00F14D9A">
        <w:rPr>
          <w:rFonts w:ascii="Calibri" w:hAnsi="Calibri" w:cs="Calibri"/>
          <w:bCs/>
          <w:sz w:val="22"/>
          <w:szCs w:val="22"/>
        </w:rPr>
        <w:t>630</w:t>
      </w:r>
      <w:r w:rsidR="00861831" w:rsidRPr="00861831">
        <w:rPr>
          <w:rFonts w:ascii="Calibri" w:hAnsi="Calibri" w:cs="Calibri"/>
          <w:bCs/>
          <w:sz w:val="22"/>
          <w:szCs w:val="22"/>
        </w:rPr>
        <w:t>€),</w:t>
      </w:r>
      <w:r w:rsidR="00861831" w:rsidRPr="00861831">
        <w:rPr>
          <w:rFonts w:ascii="Calibri" w:hAnsi="Calibri" w:cs="Calibri"/>
          <w:b/>
          <w:sz w:val="22"/>
          <w:szCs w:val="22"/>
        </w:rPr>
        <w:t xml:space="preserve"> </w:t>
      </w:r>
      <w:r w:rsidR="00861831" w:rsidRPr="00861831">
        <w:rPr>
          <w:rFonts w:ascii="Calibri" w:hAnsi="Calibri" w:cs="Calibri"/>
          <w:b/>
          <w:sz w:val="22"/>
          <w:szCs w:val="22"/>
          <w:u w:val="single"/>
        </w:rPr>
        <w:t xml:space="preserve">total </w:t>
      </w:r>
      <w:r w:rsidR="00C83D43">
        <w:rPr>
          <w:rFonts w:ascii="Calibri" w:hAnsi="Calibri" w:cs="Calibri"/>
          <w:b/>
          <w:sz w:val="22"/>
          <w:szCs w:val="22"/>
          <w:u w:val="single"/>
        </w:rPr>
        <w:t>3</w:t>
      </w:r>
      <w:r w:rsidR="00F14D9A">
        <w:rPr>
          <w:rFonts w:ascii="Calibri" w:hAnsi="Calibri" w:cs="Calibri"/>
          <w:b/>
          <w:sz w:val="22"/>
          <w:szCs w:val="22"/>
          <w:u w:val="single"/>
        </w:rPr>
        <w:t xml:space="preserve">.630 </w:t>
      </w:r>
      <w:r w:rsidR="00861831" w:rsidRPr="00861831">
        <w:rPr>
          <w:rFonts w:ascii="Calibri" w:hAnsi="Calibri" w:cs="Calibri"/>
          <w:b/>
          <w:sz w:val="22"/>
          <w:szCs w:val="22"/>
          <w:u w:val="single"/>
        </w:rPr>
        <w:t xml:space="preserve">€ </w:t>
      </w:r>
      <w:r w:rsidR="00F14D9A">
        <w:rPr>
          <w:rFonts w:ascii="Calibri" w:hAnsi="Calibri" w:cs="Calibri"/>
          <w:b/>
          <w:sz w:val="22"/>
          <w:szCs w:val="22"/>
          <w:u w:val="single"/>
        </w:rPr>
        <w:t xml:space="preserve">para dos destinos; </w:t>
      </w:r>
      <w:r w:rsidR="00F14D9A" w:rsidRPr="00F14D9A">
        <w:rPr>
          <w:rFonts w:ascii="Calibri" w:hAnsi="Calibri" w:cs="Calibri"/>
          <w:bCs/>
          <w:sz w:val="22"/>
          <w:szCs w:val="22"/>
          <w:u w:val="single"/>
        </w:rPr>
        <w:t>y 4</w:t>
      </w:r>
      <w:r w:rsidR="0012334D">
        <w:rPr>
          <w:rFonts w:ascii="Calibri" w:hAnsi="Calibri" w:cs="Calibri"/>
          <w:bCs/>
          <w:sz w:val="22"/>
          <w:szCs w:val="22"/>
          <w:u w:val="single"/>
        </w:rPr>
        <w:t>.</w:t>
      </w:r>
      <w:r w:rsidR="00F14D9A" w:rsidRPr="00F14D9A">
        <w:rPr>
          <w:rFonts w:ascii="Calibri" w:hAnsi="Calibri" w:cs="Calibri"/>
          <w:bCs/>
          <w:sz w:val="22"/>
          <w:szCs w:val="22"/>
          <w:u w:val="single"/>
        </w:rPr>
        <w:t>500</w:t>
      </w:r>
      <w:r w:rsidR="00F14D9A" w:rsidRPr="00861831">
        <w:rPr>
          <w:rFonts w:ascii="Calibri" w:hAnsi="Calibri" w:cs="Calibri"/>
          <w:bCs/>
          <w:sz w:val="22"/>
          <w:szCs w:val="22"/>
          <w:u w:val="single"/>
        </w:rPr>
        <w:t xml:space="preserve"> €, </w:t>
      </w:r>
      <w:r w:rsidR="00F14D9A" w:rsidRPr="00861831">
        <w:rPr>
          <w:rFonts w:ascii="Calibri" w:hAnsi="Calibri" w:cs="Calibri"/>
          <w:bCs/>
          <w:sz w:val="22"/>
          <w:szCs w:val="22"/>
        </w:rPr>
        <w:t>+ 21% IVA (</w:t>
      </w:r>
      <w:r w:rsidR="00F14D9A">
        <w:rPr>
          <w:rFonts w:ascii="Calibri" w:hAnsi="Calibri" w:cs="Calibri"/>
          <w:bCs/>
          <w:sz w:val="22"/>
          <w:szCs w:val="22"/>
        </w:rPr>
        <w:t>945</w:t>
      </w:r>
      <w:r w:rsidR="00F14D9A" w:rsidRPr="00861831">
        <w:rPr>
          <w:rFonts w:ascii="Calibri" w:hAnsi="Calibri" w:cs="Calibri"/>
          <w:bCs/>
          <w:sz w:val="22"/>
          <w:szCs w:val="22"/>
        </w:rPr>
        <w:t>€),</w:t>
      </w:r>
      <w:r w:rsidR="00F14D9A" w:rsidRPr="00861831">
        <w:rPr>
          <w:rFonts w:ascii="Calibri" w:hAnsi="Calibri" w:cs="Calibri"/>
          <w:b/>
          <w:sz w:val="22"/>
          <w:szCs w:val="22"/>
        </w:rPr>
        <w:t xml:space="preserve"> </w:t>
      </w:r>
      <w:r w:rsidR="00F14D9A" w:rsidRPr="00861831">
        <w:rPr>
          <w:rFonts w:ascii="Calibri" w:hAnsi="Calibri" w:cs="Calibri"/>
          <w:b/>
          <w:sz w:val="22"/>
          <w:szCs w:val="22"/>
          <w:u w:val="single"/>
        </w:rPr>
        <w:t xml:space="preserve">total </w:t>
      </w:r>
      <w:r w:rsidR="00F14D9A">
        <w:rPr>
          <w:rFonts w:ascii="Calibri" w:hAnsi="Calibri" w:cs="Calibri"/>
          <w:b/>
          <w:sz w:val="22"/>
          <w:szCs w:val="22"/>
          <w:u w:val="single"/>
        </w:rPr>
        <w:t xml:space="preserve">5.445 </w:t>
      </w:r>
      <w:r w:rsidR="00F14D9A" w:rsidRPr="00861831">
        <w:rPr>
          <w:rFonts w:ascii="Calibri" w:hAnsi="Calibri" w:cs="Calibri"/>
          <w:b/>
          <w:sz w:val="22"/>
          <w:szCs w:val="22"/>
          <w:u w:val="single"/>
        </w:rPr>
        <w:t xml:space="preserve">€ </w:t>
      </w:r>
      <w:r w:rsidR="00F14D9A">
        <w:rPr>
          <w:rFonts w:ascii="Calibri" w:hAnsi="Calibri" w:cs="Calibri"/>
          <w:b/>
          <w:sz w:val="22"/>
          <w:szCs w:val="22"/>
          <w:u w:val="single"/>
        </w:rPr>
        <w:t xml:space="preserve">para los tres </w:t>
      </w:r>
      <w:r w:rsidR="00F14D9A">
        <w:rPr>
          <w:rFonts w:ascii="Calibri" w:hAnsi="Calibri" w:cs="Calibri"/>
          <w:b/>
          <w:sz w:val="22"/>
          <w:szCs w:val="22"/>
          <w:u w:val="single"/>
        </w:rPr>
        <w:lastRenderedPageBreak/>
        <w:t>destinos</w:t>
      </w:r>
      <w:r w:rsidR="00861831" w:rsidRPr="00861831">
        <w:rPr>
          <w:rFonts w:ascii="Calibri" w:hAnsi="Calibri" w:cs="Calibri"/>
          <w:b/>
          <w:sz w:val="22"/>
          <w:szCs w:val="22"/>
          <w:u w:val="single"/>
        </w:rPr>
        <w:t>,</w:t>
      </w:r>
      <w:r w:rsidR="00861831">
        <w:rPr>
          <w:rFonts w:ascii="Calibri" w:hAnsi="Calibri" w:cs="Calibri"/>
          <w:bCs/>
          <w:sz w:val="22"/>
          <w:szCs w:val="22"/>
          <w:u w:val="single"/>
        </w:rPr>
        <w:t xml:space="preserve"> </w:t>
      </w:r>
      <w:r w:rsidRPr="006E50C4">
        <w:rPr>
          <w:rFonts w:ascii="Calibri" w:hAnsi="Calibri" w:cs="Calibri"/>
          <w:sz w:val="22"/>
          <w:szCs w:val="22"/>
        </w:rPr>
        <w:fldChar w:fldCharType="begin">
          <w:ffData>
            <w:name w:val="Texto10"/>
            <w:enabled/>
            <w:calcOnExit w:val="0"/>
            <w:textInput>
              <w:default w:val="400 euros más IVA"/>
            </w:textInput>
          </w:ffData>
        </w:fldChar>
      </w:r>
      <w:r w:rsidRPr="006E50C4">
        <w:rPr>
          <w:rFonts w:ascii="Calibri" w:hAnsi="Calibri" w:cs="Calibri"/>
          <w:sz w:val="22"/>
          <w:szCs w:val="22"/>
        </w:rPr>
        <w:instrText xml:space="preserve"> FORMTEXT </w:instrText>
      </w:r>
      <w:r w:rsidRPr="006E50C4">
        <w:rPr>
          <w:rFonts w:ascii="Calibri" w:hAnsi="Calibri" w:cs="Calibri"/>
          <w:sz w:val="22"/>
          <w:szCs w:val="22"/>
        </w:rPr>
      </w:r>
      <w:r w:rsidRPr="006E50C4">
        <w:rPr>
          <w:rFonts w:ascii="Calibri" w:hAnsi="Calibri" w:cs="Calibri"/>
          <w:sz w:val="22"/>
          <w:szCs w:val="22"/>
        </w:rPr>
        <w:fldChar w:fldCharType="separate"/>
      </w:r>
      <w:r w:rsidRPr="006E50C4">
        <w:rPr>
          <w:rFonts w:ascii="Calibri" w:hAnsi="Calibri" w:cs="Calibri"/>
          <w:sz w:val="22"/>
          <w:szCs w:val="22"/>
        </w:rPr>
        <w:fldChar w:fldCharType="end"/>
      </w:r>
      <w:bookmarkEnd w:id="0"/>
      <w:r w:rsidRPr="006E50C4">
        <w:rPr>
          <w:rFonts w:ascii="Calibri" w:hAnsi="Calibri" w:cs="Calibri"/>
          <w:sz w:val="22"/>
          <w:szCs w:val="22"/>
        </w:rPr>
        <w:t xml:space="preserve">que las empresas solicitantes deberán abonar en la cuenta </w:t>
      </w:r>
      <w:r w:rsidRPr="006E50C4">
        <w:rPr>
          <w:rFonts w:ascii="Calibri" w:hAnsi="Calibri" w:cs="Calibri"/>
          <w:noProof/>
          <w:sz w:val="22"/>
          <w:szCs w:val="22"/>
        </w:rPr>
        <w:t xml:space="preserve">IBAN </w:t>
      </w:r>
      <w:r w:rsidRPr="006E50C4">
        <w:rPr>
          <w:rFonts w:ascii="Calibri" w:hAnsi="Calibri" w:cs="Calibri"/>
          <w:sz w:val="22"/>
          <w:szCs w:val="22"/>
        </w:rPr>
        <w:t xml:space="preserve">ES51.2100.6264.6713.0049.8572 de </w:t>
      </w:r>
      <w:r w:rsidR="00586D01">
        <w:rPr>
          <w:rFonts w:ascii="Calibri" w:hAnsi="Calibri" w:cs="Calibri"/>
          <w:sz w:val="22"/>
          <w:szCs w:val="22"/>
        </w:rPr>
        <w:t>l</w:t>
      </w:r>
      <w:r w:rsidRPr="006E50C4">
        <w:rPr>
          <w:rFonts w:ascii="Calibri" w:hAnsi="Calibri" w:cs="Calibri"/>
          <w:sz w:val="22"/>
          <w:szCs w:val="22"/>
        </w:rPr>
        <w:t xml:space="preserve">a Cámara Oficial de Comercio, Industria, Servicios y Navegación de </w:t>
      </w:r>
      <w:r w:rsidRPr="006E50C4">
        <w:rPr>
          <w:rFonts w:ascii="Calibri" w:hAnsi="Calibri" w:cs="Calibri"/>
          <w:sz w:val="22"/>
          <w:szCs w:val="22"/>
          <w:lang w:val="es-ES"/>
        </w:rPr>
        <w:t>Cartagena,</w:t>
      </w:r>
      <w:r w:rsidRPr="006E50C4">
        <w:rPr>
          <w:rFonts w:ascii="Calibri" w:hAnsi="Calibri" w:cs="Calibri"/>
          <w:sz w:val="22"/>
          <w:szCs w:val="22"/>
        </w:rPr>
        <w:t xml:space="preserve"> indicando en el concepto </w:t>
      </w:r>
      <w:r w:rsidRPr="006E50C4">
        <w:rPr>
          <w:rFonts w:ascii="Calibri" w:hAnsi="Calibri" w:cs="Calibri"/>
          <w:bCs/>
          <w:sz w:val="22"/>
          <w:szCs w:val="22"/>
        </w:rPr>
        <w:t xml:space="preserve">“Cuota Participación </w:t>
      </w:r>
      <w:r w:rsidR="00E16115" w:rsidRPr="006E50C4">
        <w:rPr>
          <w:rFonts w:ascii="Calibri" w:hAnsi="Calibri" w:cs="Calibri"/>
          <w:bCs/>
          <w:sz w:val="22"/>
          <w:szCs w:val="22"/>
        </w:rPr>
        <w:t xml:space="preserve">Misión </w:t>
      </w:r>
      <w:r w:rsidR="00F14D9A">
        <w:rPr>
          <w:rFonts w:ascii="Calibri" w:hAnsi="Calibri" w:cs="Calibri"/>
          <w:bCs/>
          <w:sz w:val="22"/>
          <w:szCs w:val="22"/>
        </w:rPr>
        <w:t xml:space="preserve">Zambia, Zimbabue y Madagascar </w:t>
      </w:r>
      <w:r w:rsidRPr="006E50C4">
        <w:rPr>
          <w:rFonts w:ascii="Calibri" w:hAnsi="Calibri" w:cs="Calibri"/>
          <w:bCs/>
          <w:sz w:val="22"/>
          <w:szCs w:val="22"/>
        </w:rPr>
        <w:t>2</w:t>
      </w:r>
      <w:r w:rsidR="00473F9F" w:rsidRPr="006E50C4">
        <w:rPr>
          <w:rFonts w:ascii="Calibri" w:hAnsi="Calibri" w:cs="Calibri"/>
          <w:bCs/>
          <w:sz w:val="22"/>
          <w:szCs w:val="22"/>
        </w:rPr>
        <w:t>6</w:t>
      </w:r>
      <w:r w:rsidRPr="006E50C4">
        <w:rPr>
          <w:rFonts w:ascii="Calibri" w:hAnsi="Calibri" w:cs="Calibri"/>
          <w:bCs/>
          <w:sz w:val="22"/>
          <w:szCs w:val="22"/>
        </w:rPr>
        <w:t xml:space="preserve">”, </w:t>
      </w:r>
      <w:r w:rsidRPr="006E50C4">
        <w:rPr>
          <w:rFonts w:ascii="Calibri" w:hAnsi="Calibri" w:cs="Calibri"/>
          <w:sz w:val="22"/>
          <w:szCs w:val="22"/>
        </w:rPr>
        <w:t xml:space="preserve">y </w:t>
      </w:r>
      <w:r w:rsidRPr="006E50C4">
        <w:rPr>
          <w:rFonts w:ascii="Calibri" w:hAnsi="Calibri" w:cs="Calibri"/>
          <w:sz w:val="22"/>
          <w:szCs w:val="22"/>
          <w:lang w:val="es-ES"/>
        </w:rPr>
        <w:t>cuyo</w:t>
      </w:r>
      <w:r w:rsidRPr="006E50C4">
        <w:rPr>
          <w:rFonts w:ascii="Calibri" w:hAnsi="Calibri" w:cs="Calibri"/>
          <w:sz w:val="22"/>
          <w:szCs w:val="22"/>
        </w:rPr>
        <w:t xml:space="preserve"> justificante del ingreso </w:t>
      </w:r>
      <w:bookmarkStart w:id="1" w:name="_Hlk509821539"/>
      <w:r w:rsidRPr="006E50C4">
        <w:rPr>
          <w:rFonts w:ascii="Calibri" w:hAnsi="Calibri" w:cs="Calibri"/>
          <w:sz w:val="22"/>
          <w:szCs w:val="22"/>
          <w:lang w:val="es-ES"/>
        </w:rPr>
        <w:t>deberán adjuntar a la solicitud</w:t>
      </w:r>
      <w:r w:rsidRPr="006E50C4">
        <w:rPr>
          <w:rFonts w:ascii="Calibri" w:hAnsi="Calibri" w:cs="Calibri"/>
          <w:sz w:val="22"/>
          <w:szCs w:val="22"/>
        </w:rPr>
        <w:t xml:space="preserve"> de la ayuda.</w:t>
      </w:r>
      <w:bookmarkEnd w:id="1"/>
    </w:p>
    <w:p w14:paraId="1F26CCAF" w14:textId="77777777" w:rsidR="0012354E" w:rsidRDefault="0012354E" w:rsidP="0012354E">
      <w:pPr>
        <w:tabs>
          <w:tab w:val="left" w:pos="2127"/>
        </w:tabs>
        <w:suppressAutoHyphens w:val="0"/>
        <w:ind w:left="360"/>
        <w:jc w:val="both"/>
        <w:rPr>
          <w:rFonts w:ascii="Nunito Sans" w:hAnsi="Nunito Sans" w:cs="Tahoma"/>
          <w:bCs/>
          <w:sz w:val="22"/>
          <w:szCs w:val="22"/>
          <w:lang w:eastAsia="es-ES"/>
        </w:rPr>
      </w:pPr>
    </w:p>
    <w:p w14:paraId="1088310B" w14:textId="14EF7A7C" w:rsidR="0012354E" w:rsidRDefault="0012354E" w:rsidP="00DD58B7">
      <w:pPr>
        <w:tabs>
          <w:tab w:val="left" w:pos="2127"/>
        </w:tabs>
        <w:suppressAutoHyphens w:val="0"/>
        <w:jc w:val="both"/>
        <w:rPr>
          <w:rFonts w:ascii="Nunito Sans" w:hAnsi="Nunito Sans" w:cs="Tahoma"/>
          <w:bCs/>
          <w:sz w:val="22"/>
          <w:szCs w:val="22"/>
          <w:lang w:eastAsia="es-ES"/>
        </w:rPr>
      </w:pPr>
    </w:p>
    <w:p w14:paraId="187EF903" w14:textId="62140269" w:rsidR="009070CF" w:rsidRPr="00C3029E" w:rsidRDefault="009070CF" w:rsidP="00D04B95">
      <w:pPr>
        <w:tabs>
          <w:tab w:val="left" w:pos="2127"/>
        </w:tabs>
        <w:spacing w:after="120" w:line="264" w:lineRule="auto"/>
        <w:rPr>
          <w:rFonts w:ascii="Nunito Sans ExtraBold" w:hAnsi="Nunito Sans ExtraBold" w:cs="Arial"/>
          <w:bCs/>
        </w:rPr>
      </w:pPr>
      <w:r w:rsidRPr="00C3029E">
        <w:rPr>
          <w:rFonts w:ascii="Nunito Sans ExtraBold" w:hAnsi="Nunito Sans ExtraBold" w:cs="Arial"/>
          <w:bCs/>
        </w:rPr>
        <w:t xml:space="preserve">PROGRAMA DE TRABAJO </w:t>
      </w:r>
    </w:p>
    <w:p w14:paraId="1451D01F" w14:textId="6F652F52" w:rsidR="00F14D9A" w:rsidRPr="006B1A90" w:rsidRDefault="00DD58B7" w:rsidP="00F14D9A">
      <w:pPr>
        <w:numPr>
          <w:ilvl w:val="0"/>
          <w:numId w:val="8"/>
        </w:numPr>
        <w:tabs>
          <w:tab w:val="left" w:pos="2127"/>
        </w:tabs>
        <w:suppressAutoHyphens w:val="0"/>
        <w:jc w:val="both"/>
        <w:rPr>
          <w:rFonts w:ascii="Nunito Sans" w:hAnsi="Nunito Sans" w:cs="Calibri"/>
          <w:bCs/>
          <w:sz w:val="22"/>
          <w:szCs w:val="22"/>
          <w:lang w:eastAsia="es-ES"/>
        </w:rPr>
      </w:pPr>
      <w:r w:rsidRPr="00621464">
        <w:rPr>
          <w:rFonts w:ascii="Nunito Sans" w:hAnsi="Nunito Sans" w:cs="Calibri"/>
          <w:bCs/>
          <w:sz w:val="22"/>
          <w:szCs w:val="22"/>
        </w:rPr>
        <w:t xml:space="preserve">La </w:t>
      </w:r>
      <w:r w:rsidR="00E16115" w:rsidRPr="00621464">
        <w:rPr>
          <w:rFonts w:ascii="Nunito Sans" w:hAnsi="Nunito Sans" w:cs="Calibri"/>
          <w:bCs/>
          <w:sz w:val="22"/>
          <w:szCs w:val="22"/>
        </w:rPr>
        <w:t xml:space="preserve">Misión se celebrará en </w:t>
      </w:r>
      <w:r w:rsidR="00F14D9A" w:rsidRPr="006B1A90">
        <w:rPr>
          <w:rFonts w:ascii="Nunito Sans" w:hAnsi="Nunito Sans" w:cs="Calibri"/>
          <w:bCs/>
          <w:sz w:val="22"/>
          <w:szCs w:val="22"/>
        </w:rPr>
        <w:t>Lusaka</w:t>
      </w:r>
      <w:r w:rsidR="006B1A90">
        <w:rPr>
          <w:rFonts w:ascii="Nunito Sans" w:hAnsi="Nunito Sans" w:cs="Calibri"/>
          <w:bCs/>
          <w:sz w:val="22"/>
          <w:szCs w:val="22"/>
        </w:rPr>
        <w:t xml:space="preserve"> (20 a 23)</w:t>
      </w:r>
      <w:r w:rsidR="00F14D9A" w:rsidRPr="006B1A90">
        <w:rPr>
          <w:rFonts w:ascii="Nunito Sans" w:hAnsi="Nunito Sans" w:cs="Calibri"/>
          <w:bCs/>
          <w:sz w:val="22"/>
          <w:szCs w:val="22"/>
        </w:rPr>
        <w:t>, Harar</w:t>
      </w:r>
      <w:r w:rsidR="0012334D">
        <w:rPr>
          <w:rFonts w:ascii="Nunito Sans" w:hAnsi="Nunito Sans" w:cs="Calibri"/>
          <w:bCs/>
          <w:sz w:val="22"/>
          <w:szCs w:val="22"/>
        </w:rPr>
        <w:t>e</w:t>
      </w:r>
      <w:r w:rsidR="006B1A90">
        <w:rPr>
          <w:rFonts w:ascii="Nunito Sans" w:hAnsi="Nunito Sans" w:cs="Calibri"/>
          <w:bCs/>
          <w:sz w:val="22"/>
          <w:szCs w:val="22"/>
        </w:rPr>
        <w:t xml:space="preserve"> (23 a 26),</w:t>
      </w:r>
      <w:r w:rsidR="00F14D9A" w:rsidRPr="006B1A90">
        <w:rPr>
          <w:rFonts w:ascii="Nunito Sans" w:hAnsi="Nunito Sans" w:cs="Calibri"/>
          <w:bCs/>
          <w:sz w:val="22"/>
          <w:szCs w:val="22"/>
        </w:rPr>
        <w:t xml:space="preserve"> y </w:t>
      </w:r>
      <w:r w:rsidR="006D2414" w:rsidRPr="006B1A90">
        <w:rPr>
          <w:rFonts w:ascii="Nunito Sans" w:hAnsi="Nunito Sans" w:cs="Calibri"/>
          <w:bCs/>
          <w:sz w:val="22"/>
          <w:szCs w:val="22"/>
        </w:rPr>
        <w:t>Antananarivo</w:t>
      </w:r>
      <w:r w:rsidR="006B1A90">
        <w:rPr>
          <w:rFonts w:ascii="Nunito Sans" w:hAnsi="Nunito Sans" w:cs="Calibri"/>
          <w:bCs/>
          <w:sz w:val="22"/>
          <w:szCs w:val="22"/>
        </w:rPr>
        <w:t xml:space="preserve"> (28 a 30)</w:t>
      </w:r>
      <w:r w:rsidR="00F14D9A" w:rsidRPr="006B1A90">
        <w:rPr>
          <w:rFonts w:ascii="Nunito Sans" w:hAnsi="Nunito Sans" w:cs="Calibri"/>
          <w:bCs/>
          <w:sz w:val="22"/>
          <w:szCs w:val="22"/>
        </w:rPr>
        <w:t>, aunque se podrán trabajar otras ciudades si la</w:t>
      </w:r>
      <w:r w:rsidR="006B1A90" w:rsidRPr="006B1A90">
        <w:rPr>
          <w:rFonts w:ascii="Nunito Sans" w:hAnsi="Nunito Sans" w:cs="Calibri"/>
          <w:bCs/>
          <w:sz w:val="22"/>
          <w:szCs w:val="22"/>
        </w:rPr>
        <w:t>s</w:t>
      </w:r>
      <w:r w:rsidR="00F14D9A" w:rsidRPr="006B1A90">
        <w:rPr>
          <w:rFonts w:ascii="Nunito Sans" w:hAnsi="Nunito Sans" w:cs="Calibri"/>
          <w:bCs/>
          <w:sz w:val="22"/>
          <w:szCs w:val="22"/>
        </w:rPr>
        <w:t xml:space="preserve"> agenda</w:t>
      </w:r>
      <w:r w:rsidR="006B1A90" w:rsidRPr="006B1A90">
        <w:rPr>
          <w:rFonts w:ascii="Nunito Sans" w:hAnsi="Nunito Sans" w:cs="Calibri"/>
          <w:bCs/>
          <w:sz w:val="22"/>
          <w:szCs w:val="22"/>
        </w:rPr>
        <w:t>s</w:t>
      </w:r>
      <w:r w:rsidR="00F14D9A" w:rsidRPr="006B1A90">
        <w:rPr>
          <w:rFonts w:ascii="Nunito Sans" w:hAnsi="Nunito Sans" w:cs="Calibri"/>
          <w:bCs/>
          <w:sz w:val="22"/>
          <w:szCs w:val="22"/>
        </w:rPr>
        <w:t xml:space="preserve"> lo requiere</w:t>
      </w:r>
      <w:r w:rsidR="006B1A90" w:rsidRPr="006B1A90">
        <w:rPr>
          <w:rFonts w:ascii="Nunito Sans" w:hAnsi="Nunito Sans" w:cs="Calibri"/>
          <w:bCs/>
          <w:sz w:val="22"/>
          <w:szCs w:val="22"/>
        </w:rPr>
        <w:t>n</w:t>
      </w:r>
      <w:r w:rsidR="00F14D9A" w:rsidRPr="006B1A90">
        <w:rPr>
          <w:rFonts w:ascii="Nunito Sans" w:hAnsi="Nunito Sans" w:cs="Calibri"/>
          <w:bCs/>
          <w:sz w:val="22"/>
          <w:szCs w:val="22"/>
        </w:rPr>
        <w:t>.</w:t>
      </w:r>
      <w:r w:rsidR="00331A6D">
        <w:rPr>
          <w:rFonts w:ascii="Nunito Sans" w:hAnsi="Nunito Sans" w:cs="Calibri"/>
          <w:bCs/>
          <w:sz w:val="22"/>
          <w:szCs w:val="22"/>
        </w:rPr>
        <w:t xml:space="preserve"> Se podrán reajustar estas fechas en caso de no trabajarse los tres destinos.</w:t>
      </w:r>
    </w:p>
    <w:p w14:paraId="32831D00" w14:textId="77777777" w:rsidR="00E114C1" w:rsidRPr="006B1A90" w:rsidRDefault="00E114C1" w:rsidP="00E114C1">
      <w:pPr>
        <w:pStyle w:val="Textoindependiente21"/>
        <w:tabs>
          <w:tab w:val="left" w:pos="2127"/>
        </w:tabs>
        <w:spacing w:line="288" w:lineRule="auto"/>
        <w:ind w:left="360"/>
        <w:rPr>
          <w:rFonts w:ascii="Nunito Sans" w:hAnsi="Nunito Sans" w:cs="Calibri"/>
          <w:b w:val="0"/>
          <w:bCs/>
          <w:sz w:val="22"/>
          <w:szCs w:val="22"/>
        </w:rPr>
      </w:pPr>
    </w:p>
    <w:p w14:paraId="2AF56078" w14:textId="495716B9" w:rsidR="006128C1" w:rsidRDefault="00621464" w:rsidP="006128C1">
      <w:pPr>
        <w:tabs>
          <w:tab w:val="left" w:pos="2127"/>
        </w:tabs>
        <w:spacing w:after="120" w:line="264" w:lineRule="auto"/>
        <w:rPr>
          <w:rFonts w:ascii="Nunito Sans ExtraBold" w:hAnsi="Nunito Sans ExtraBold" w:cs="Arial"/>
          <w:bCs/>
        </w:rPr>
      </w:pPr>
      <w:r>
        <w:rPr>
          <w:rFonts w:ascii="Nunito Sans ExtraBold" w:hAnsi="Nunito Sans ExtraBold" w:cs="Arial"/>
          <w:bCs/>
        </w:rPr>
        <w:t>I</w:t>
      </w:r>
      <w:r w:rsidR="009070CF" w:rsidRPr="00C3029E">
        <w:rPr>
          <w:rFonts w:ascii="Nunito Sans ExtraBold" w:hAnsi="Nunito Sans ExtraBold" w:cs="Arial"/>
          <w:bCs/>
        </w:rPr>
        <w:t xml:space="preserve">NSCRIPCIÓN </w:t>
      </w:r>
    </w:p>
    <w:p w14:paraId="0AE293C0" w14:textId="697B4E24" w:rsidR="00C50078" w:rsidRPr="006128C1" w:rsidRDefault="00C50078" w:rsidP="006128C1">
      <w:pPr>
        <w:tabs>
          <w:tab w:val="left" w:pos="2127"/>
        </w:tabs>
        <w:spacing w:after="120" w:line="264" w:lineRule="auto"/>
        <w:rPr>
          <w:rFonts w:ascii="Nunito Sans ExtraBold" w:hAnsi="Nunito Sans ExtraBold" w:cs="Arial"/>
          <w:bCs/>
        </w:rPr>
      </w:pPr>
      <w:r w:rsidRPr="00C3029E">
        <w:rPr>
          <w:rFonts w:ascii="Nunito Sans" w:hAnsi="Nunito Sans" w:cs="Calibri"/>
          <w:bCs/>
          <w:sz w:val="22"/>
          <w:szCs w:val="22"/>
        </w:rPr>
        <w:t xml:space="preserve">Sector: </w:t>
      </w:r>
      <w:r w:rsidR="00E16115">
        <w:rPr>
          <w:rFonts w:ascii="Nunito Sans" w:hAnsi="Nunito Sans" w:cs="Calibri"/>
          <w:bCs/>
          <w:sz w:val="22"/>
          <w:szCs w:val="22"/>
        </w:rPr>
        <w:t>Multisectorial</w:t>
      </w:r>
      <w:r w:rsidR="00AA4BB8">
        <w:rPr>
          <w:rFonts w:ascii="Nunito Sans" w:hAnsi="Nunito Sans" w:cs="Calibri"/>
          <w:bCs/>
          <w:sz w:val="22"/>
          <w:szCs w:val="22"/>
        </w:rPr>
        <w:t xml:space="preserve">. </w:t>
      </w:r>
    </w:p>
    <w:p w14:paraId="01C5304B" w14:textId="05F78D28" w:rsidR="009070CF" w:rsidRPr="00C3029E" w:rsidRDefault="009070CF" w:rsidP="00C3029E">
      <w:pPr>
        <w:numPr>
          <w:ilvl w:val="0"/>
          <w:numId w:val="8"/>
        </w:numPr>
        <w:tabs>
          <w:tab w:val="left" w:pos="2127"/>
        </w:tabs>
        <w:suppressAutoHyphens w:val="0"/>
        <w:jc w:val="both"/>
        <w:rPr>
          <w:rFonts w:ascii="Nunito Sans" w:hAnsi="Nunito Sans" w:cs="Calibri"/>
          <w:bCs/>
          <w:sz w:val="22"/>
          <w:szCs w:val="22"/>
        </w:rPr>
      </w:pPr>
      <w:r w:rsidRPr="00C3029E">
        <w:rPr>
          <w:rFonts w:ascii="Nunito Sans" w:hAnsi="Nunito Sans" w:cs="Calibri"/>
          <w:bCs/>
          <w:sz w:val="22"/>
          <w:szCs w:val="22"/>
        </w:rPr>
        <w:t xml:space="preserve">El número de participantes está limitado a </w:t>
      </w:r>
      <w:r w:rsidR="006B1A90">
        <w:rPr>
          <w:rFonts w:ascii="Nunito Sans" w:hAnsi="Nunito Sans" w:cs="Calibri"/>
          <w:bCs/>
          <w:sz w:val="22"/>
          <w:szCs w:val="22"/>
        </w:rPr>
        <w:t>8</w:t>
      </w:r>
      <w:r w:rsidR="00BE665D">
        <w:rPr>
          <w:rFonts w:ascii="Nunito Sans" w:hAnsi="Nunito Sans" w:cs="Calibri"/>
          <w:bCs/>
          <w:sz w:val="22"/>
          <w:szCs w:val="22"/>
        </w:rPr>
        <w:t xml:space="preserve"> </w:t>
      </w:r>
      <w:r w:rsidR="00897CDD">
        <w:rPr>
          <w:rFonts w:ascii="Nunito Sans" w:hAnsi="Nunito Sans" w:cs="Calibri"/>
          <w:bCs/>
          <w:sz w:val="22"/>
          <w:szCs w:val="22"/>
        </w:rPr>
        <w:t>empresas</w:t>
      </w:r>
      <w:r w:rsidRPr="00C3029E">
        <w:rPr>
          <w:rFonts w:ascii="Nunito Sans" w:hAnsi="Nunito Sans" w:cs="Calibri"/>
          <w:bCs/>
          <w:sz w:val="22"/>
          <w:szCs w:val="22"/>
        </w:rPr>
        <w:t>.</w:t>
      </w:r>
    </w:p>
    <w:p w14:paraId="04DA5616" w14:textId="3B75FC46" w:rsidR="009070CF" w:rsidRPr="0042063E" w:rsidRDefault="009070CF" w:rsidP="00C3029E">
      <w:pPr>
        <w:numPr>
          <w:ilvl w:val="0"/>
          <w:numId w:val="8"/>
        </w:numPr>
        <w:tabs>
          <w:tab w:val="left" w:pos="2127"/>
        </w:tabs>
        <w:suppressAutoHyphens w:val="0"/>
        <w:jc w:val="both"/>
        <w:rPr>
          <w:rFonts w:ascii="Nunito Sans" w:hAnsi="Nunito Sans" w:cs="Arial"/>
          <w:b/>
          <w:bCs/>
          <w:sz w:val="22"/>
          <w:szCs w:val="22"/>
        </w:rPr>
      </w:pPr>
      <w:r w:rsidRPr="00C3029E">
        <w:rPr>
          <w:rFonts w:ascii="Nunito Sans" w:hAnsi="Nunito Sans" w:cs="Calibri"/>
          <w:bCs/>
          <w:sz w:val="22"/>
          <w:szCs w:val="22"/>
        </w:rPr>
        <w:t>Plazo</w:t>
      </w:r>
      <w:r w:rsidRPr="00C50078">
        <w:rPr>
          <w:rFonts w:ascii="Nunito Sans" w:hAnsi="Nunito Sans" w:cs="TTE193AD00t00"/>
          <w:bCs/>
          <w:sz w:val="22"/>
          <w:szCs w:val="22"/>
        </w:rPr>
        <w:t xml:space="preserve"> límite </w:t>
      </w:r>
      <w:proofErr w:type="spellStart"/>
      <w:r w:rsidR="00FC385D">
        <w:rPr>
          <w:rFonts w:ascii="Nunito Sans" w:hAnsi="Nunito Sans" w:cs="TTE193AD00t00"/>
          <w:bCs/>
          <w:sz w:val="22"/>
          <w:szCs w:val="22"/>
        </w:rPr>
        <w:t>pre-</w:t>
      </w:r>
      <w:r w:rsidRPr="00C50078">
        <w:rPr>
          <w:rFonts w:ascii="Nunito Sans" w:hAnsi="Nunito Sans" w:cs="TTE193AD00t00"/>
          <w:bCs/>
          <w:sz w:val="22"/>
          <w:szCs w:val="22"/>
        </w:rPr>
        <w:t>inscripción</w:t>
      </w:r>
      <w:proofErr w:type="spellEnd"/>
      <w:r w:rsidRPr="00C50078">
        <w:rPr>
          <w:rFonts w:ascii="Nunito Sans" w:hAnsi="Nunito Sans" w:cs="TTE193AD00t00"/>
          <w:bCs/>
          <w:sz w:val="22"/>
          <w:szCs w:val="22"/>
        </w:rPr>
        <w:t xml:space="preserve">: Hasta el </w:t>
      </w:r>
      <w:r w:rsidR="00586D01">
        <w:rPr>
          <w:rFonts w:ascii="Nunito Sans" w:hAnsi="Nunito Sans" w:cs="TTE193AD00t00"/>
          <w:bCs/>
          <w:sz w:val="22"/>
          <w:szCs w:val="22"/>
        </w:rPr>
        <w:t>1</w:t>
      </w:r>
      <w:r w:rsidR="00331A6D">
        <w:rPr>
          <w:rFonts w:ascii="Nunito Sans" w:hAnsi="Nunito Sans" w:cs="TTE193AD00t00"/>
          <w:bCs/>
          <w:sz w:val="22"/>
          <w:szCs w:val="22"/>
        </w:rPr>
        <w:t>2</w:t>
      </w:r>
      <w:r w:rsidR="005B326E">
        <w:rPr>
          <w:rFonts w:ascii="Nunito Sans" w:hAnsi="Nunito Sans" w:cs="TTE193AD00t00"/>
          <w:bCs/>
          <w:sz w:val="22"/>
          <w:szCs w:val="22"/>
        </w:rPr>
        <w:t xml:space="preserve"> d</w:t>
      </w:r>
      <w:r w:rsidR="0042063E">
        <w:rPr>
          <w:rFonts w:ascii="Nunito Sans" w:hAnsi="Nunito Sans" w:cs="TTE193AD00t00"/>
          <w:bCs/>
          <w:sz w:val="22"/>
          <w:szCs w:val="22"/>
        </w:rPr>
        <w:t xml:space="preserve">e </w:t>
      </w:r>
      <w:proofErr w:type="gramStart"/>
      <w:r w:rsidR="008F189E">
        <w:rPr>
          <w:rFonts w:ascii="Nunito Sans" w:hAnsi="Nunito Sans" w:cs="TTE193AD00t00"/>
          <w:bCs/>
          <w:sz w:val="22"/>
          <w:szCs w:val="22"/>
        </w:rPr>
        <w:t>Junio</w:t>
      </w:r>
      <w:proofErr w:type="gramEnd"/>
      <w:r w:rsidR="0042063E">
        <w:rPr>
          <w:rFonts w:ascii="Nunito Sans" w:hAnsi="Nunito Sans" w:cs="TTE193AD00t00"/>
          <w:bCs/>
          <w:sz w:val="22"/>
          <w:szCs w:val="22"/>
        </w:rPr>
        <w:t>.</w:t>
      </w:r>
    </w:p>
    <w:p w14:paraId="6CA86376" w14:textId="77777777" w:rsidR="00E114C1" w:rsidRPr="00C50078" w:rsidRDefault="00E114C1" w:rsidP="00E114C1">
      <w:pPr>
        <w:pStyle w:val="Textoindependiente21"/>
        <w:tabs>
          <w:tab w:val="left" w:pos="2127"/>
        </w:tabs>
        <w:spacing w:line="288" w:lineRule="auto"/>
        <w:ind w:left="360"/>
        <w:rPr>
          <w:rFonts w:ascii="Nunito Sans" w:hAnsi="Nunito Sans" w:cs="Arial"/>
          <w:b w:val="0"/>
          <w:bCs/>
          <w:sz w:val="22"/>
          <w:szCs w:val="22"/>
        </w:rPr>
      </w:pPr>
    </w:p>
    <w:p w14:paraId="3927E5C8" w14:textId="01A7A9AF" w:rsidR="00913521" w:rsidRPr="0062788A" w:rsidRDefault="009070CF" w:rsidP="00897CDD">
      <w:pPr>
        <w:tabs>
          <w:tab w:val="left" w:pos="2127"/>
        </w:tabs>
        <w:spacing w:after="120" w:line="264" w:lineRule="auto"/>
        <w:jc w:val="both"/>
        <w:rPr>
          <w:rFonts w:ascii="Nunito Sans" w:hAnsi="Nunito Sans" w:cstheme="minorHAnsi"/>
          <w:bCs/>
          <w:sz w:val="22"/>
          <w:szCs w:val="22"/>
        </w:rPr>
      </w:pPr>
      <w:r w:rsidRPr="00C3029E">
        <w:rPr>
          <w:rFonts w:ascii="Nunito Sans ExtraBold" w:hAnsi="Nunito Sans ExtraBold" w:cs="Arial"/>
          <w:bCs/>
        </w:rPr>
        <w:t>SERVICIOS INCLUIDOS</w:t>
      </w:r>
      <w:r w:rsidRPr="0062788A">
        <w:rPr>
          <w:rFonts w:ascii="Nunito Sans" w:hAnsi="Nunito Sans" w:cs="Arial"/>
          <w:bCs/>
          <w:sz w:val="22"/>
          <w:szCs w:val="22"/>
        </w:rPr>
        <w:t xml:space="preserve">: </w:t>
      </w:r>
      <w:r w:rsidR="00897CDD" w:rsidRPr="0062788A">
        <w:rPr>
          <w:rFonts w:ascii="Nunito Sans" w:hAnsi="Nunito Sans" w:cstheme="minorHAnsi"/>
          <w:color w:val="000000"/>
          <w:sz w:val="22"/>
          <w:szCs w:val="22"/>
        </w:rPr>
        <w:t>Los servicios incluidos a las empresas participantes en esta actuación son la coordinación desde la Cámara de Comercio y el Instituto de Fomento para la gestión y contratación de alojamiento en destino, vuelos, traslados, seguro de viaje, y, en su caso, visados y cualquier otro trámite que fuese necesario para la entrada y salida del país, para una persona por empresa con la agencia</w:t>
      </w:r>
      <w:r w:rsidR="00725941">
        <w:rPr>
          <w:rFonts w:ascii="Nunito Sans" w:hAnsi="Nunito Sans" w:cstheme="minorHAnsi"/>
          <w:color w:val="000000"/>
          <w:sz w:val="22"/>
          <w:szCs w:val="22"/>
        </w:rPr>
        <w:t xml:space="preserve"> de viajes</w:t>
      </w:r>
      <w:r w:rsidR="00897CDD" w:rsidRPr="0062788A">
        <w:rPr>
          <w:rFonts w:ascii="Nunito Sans" w:hAnsi="Nunito Sans" w:cstheme="minorHAnsi"/>
          <w:color w:val="000000"/>
          <w:sz w:val="22"/>
          <w:szCs w:val="22"/>
        </w:rPr>
        <w:t xml:space="preserve"> seleccionada. </w:t>
      </w:r>
      <w:r w:rsidR="00E16115">
        <w:rPr>
          <w:rFonts w:ascii="Nunito Sans" w:hAnsi="Nunito Sans" w:cstheme="minorHAnsi"/>
          <w:color w:val="000000"/>
          <w:sz w:val="22"/>
          <w:szCs w:val="22"/>
        </w:rPr>
        <w:t>Agenda de reuniones en destino</w:t>
      </w:r>
      <w:r w:rsidR="00586D01">
        <w:rPr>
          <w:rFonts w:ascii="Nunito Sans" w:hAnsi="Nunito Sans" w:cstheme="minorHAnsi"/>
          <w:color w:val="000000"/>
          <w:sz w:val="22"/>
          <w:szCs w:val="22"/>
        </w:rPr>
        <w:t>/s</w:t>
      </w:r>
      <w:r w:rsidR="00E16115">
        <w:rPr>
          <w:rFonts w:ascii="Nunito Sans" w:hAnsi="Nunito Sans" w:cstheme="minorHAnsi"/>
          <w:color w:val="000000"/>
          <w:sz w:val="22"/>
          <w:szCs w:val="22"/>
        </w:rPr>
        <w:t xml:space="preserve">. </w:t>
      </w:r>
      <w:r w:rsidR="00897CDD" w:rsidRPr="0062788A">
        <w:rPr>
          <w:rFonts w:ascii="Nunito Sans" w:hAnsi="Nunito Sans" w:cstheme="minorHAnsi"/>
          <w:color w:val="000000"/>
          <w:sz w:val="22"/>
          <w:szCs w:val="22"/>
        </w:rPr>
        <w:t>Asistencia, durante el desarrollo de la actuación, por parte de técnicos del Plan de Promoción Exterior, así como cualquier otro necesario para el buen fin de la actuación. No se incluye como gasto elegible el envío de muestras</w:t>
      </w:r>
      <w:r w:rsidR="00E16115">
        <w:rPr>
          <w:rFonts w:ascii="Nunito Sans" w:hAnsi="Nunito Sans" w:cstheme="minorHAnsi"/>
          <w:color w:val="000000"/>
          <w:sz w:val="22"/>
          <w:szCs w:val="22"/>
        </w:rPr>
        <w:t>.</w:t>
      </w:r>
      <w:r w:rsidR="00897CDD" w:rsidRPr="0062788A">
        <w:rPr>
          <w:rFonts w:ascii="Nunito Sans" w:hAnsi="Nunito Sans" w:cstheme="minorHAnsi"/>
          <w:color w:val="000000"/>
          <w:sz w:val="22"/>
          <w:szCs w:val="22"/>
        </w:rPr>
        <w:t xml:space="preserve"> </w:t>
      </w:r>
    </w:p>
    <w:p w14:paraId="78F2F28A" w14:textId="77777777" w:rsidR="00BB7FA4" w:rsidRDefault="00BB7FA4" w:rsidP="00BB7FA4">
      <w:pPr>
        <w:tabs>
          <w:tab w:val="left" w:pos="2127"/>
        </w:tabs>
        <w:suppressAutoHyphens w:val="0"/>
        <w:jc w:val="both"/>
        <w:rPr>
          <w:rFonts w:ascii="Nunito Sans" w:hAnsi="Nunito Sans" w:cs="TTE193AD00t00"/>
          <w:bCs/>
          <w:sz w:val="22"/>
          <w:szCs w:val="22"/>
        </w:rPr>
      </w:pPr>
    </w:p>
    <w:p w14:paraId="2E54658B" w14:textId="4500D910" w:rsidR="00D52D5F" w:rsidRPr="00C3029E" w:rsidRDefault="00D52D5F" w:rsidP="00D52D5F">
      <w:pPr>
        <w:tabs>
          <w:tab w:val="left" w:pos="2127"/>
        </w:tabs>
        <w:spacing w:after="120" w:line="264" w:lineRule="auto"/>
        <w:rPr>
          <w:rFonts w:ascii="Nunito Sans ExtraBold" w:hAnsi="Nunito Sans ExtraBold" w:cs="Arial"/>
          <w:bCs/>
        </w:rPr>
      </w:pPr>
      <w:r w:rsidRPr="00C3029E">
        <w:rPr>
          <w:rFonts w:ascii="Nunito Sans ExtraBold" w:hAnsi="Nunito Sans ExtraBold" w:cs="Arial"/>
          <w:bCs/>
        </w:rPr>
        <w:t xml:space="preserve">CONDICIONES DE PARTICIPACIÓN </w:t>
      </w:r>
    </w:p>
    <w:p w14:paraId="64D8B216" w14:textId="2F263B00" w:rsidR="006B1A90" w:rsidRPr="006B1A90" w:rsidRDefault="006B1A90" w:rsidP="006B1A90">
      <w:pPr>
        <w:pStyle w:val="Textoindependiente2"/>
        <w:numPr>
          <w:ilvl w:val="0"/>
          <w:numId w:val="6"/>
        </w:numPr>
        <w:rPr>
          <w:rFonts w:ascii="Nunito Sans" w:hAnsi="Nunito Sans" w:cs="Calibri"/>
          <w:b/>
          <w:sz w:val="22"/>
          <w:szCs w:val="22"/>
          <w:lang w:val="es-ES"/>
        </w:rPr>
      </w:pPr>
      <w:r w:rsidRPr="006B1A90">
        <w:rPr>
          <w:rFonts w:ascii="Nunito Sans" w:hAnsi="Nunito Sans" w:cs="Calibri"/>
          <w:sz w:val="22"/>
          <w:szCs w:val="22"/>
          <w:lang w:val="es-ES"/>
        </w:rPr>
        <w:t>E</w:t>
      </w:r>
      <w:r w:rsidRPr="006B1A90">
        <w:rPr>
          <w:rFonts w:ascii="Nunito Sans" w:hAnsi="Nunito Sans" w:cs="Calibri"/>
          <w:sz w:val="22"/>
          <w:szCs w:val="22"/>
        </w:rPr>
        <w:t xml:space="preserve">n esta actuación </w:t>
      </w:r>
      <w:r w:rsidRPr="006B1A90">
        <w:rPr>
          <w:rFonts w:ascii="Nunito Sans" w:hAnsi="Nunito Sans" w:cs="Calibri"/>
          <w:sz w:val="22"/>
          <w:szCs w:val="22"/>
          <w:lang w:val="es-ES"/>
        </w:rPr>
        <w:t xml:space="preserve">la cuota de inscripción, </w:t>
      </w:r>
      <w:r w:rsidRPr="006B1A90">
        <w:rPr>
          <w:rFonts w:ascii="Nunito Sans" w:hAnsi="Nunito Sans" w:cs="Calibri"/>
          <w:b/>
          <w:bCs/>
          <w:sz w:val="22"/>
          <w:szCs w:val="22"/>
          <w:lang w:val="es-ES"/>
        </w:rPr>
        <w:t>que</w:t>
      </w:r>
      <w:r w:rsidRPr="006B1A90">
        <w:rPr>
          <w:rFonts w:ascii="Nunito Sans" w:hAnsi="Nunito Sans" w:cs="Calibri"/>
          <w:b/>
          <w:bCs/>
          <w:sz w:val="22"/>
          <w:szCs w:val="22"/>
          <w:lang w:val="es-ES_tradnl"/>
        </w:rPr>
        <w:t xml:space="preserve"> </w:t>
      </w:r>
      <w:r w:rsidRPr="006B1A90">
        <w:rPr>
          <w:rFonts w:ascii="Nunito Sans" w:hAnsi="Nunito Sans" w:cs="Calibri"/>
          <w:b/>
          <w:bCs/>
          <w:sz w:val="22"/>
          <w:szCs w:val="22"/>
          <w:lang w:val="en-GB"/>
        </w:rPr>
        <w:t xml:space="preserve">no </w:t>
      </w:r>
      <w:proofErr w:type="spellStart"/>
      <w:r w:rsidRPr="006B1A90">
        <w:rPr>
          <w:rFonts w:ascii="Nunito Sans" w:hAnsi="Nunito Sans" w:cs="Calibri"/>
          <w:b/>
          <w:bCs/>
          <w:sz w:val="22"/>
          <w:szCs w:val="22"/>
          <w:lang w:val="en-GB"/>
        </w:rPr>
        <w:t>deberá</w:t>
      </w:r>
      <w:proofErr w:type="spellEnd"/>
      <w:r w:rsidRPr="006B1A90">
        <w:rPr>
          <w:rFonts w:ascii="Nunito Sans" w:hAnsi="Nunito Sans" w:cs="Calibri"/>
          <w:b/>
          <w:bCs/>
          <w:sz w:val="22"/>
          <w:szCs w:val="22"/>
          <w:lang w:val="en-GB"/>
        </w:rPr>
        <w:t xml:space="preserve"> ser </w:t>
      </w:r>
      <w:proofErr w:type="spellStart"/>
      <w:r w:rsidRPr="006B1A90">
        <w:rPr>
          <w:rFonts w:ascii="Nunito Sans" w:hAnsi="Nunito Sans" w:cs="Calibri"/>
          <w:b/>
          <w:bCs/>
          <w:sz w:val="22"/>
          <w:szCs w:val="22"/>
          <w:lang w:val="en-GB"/>
        </w:rPr>
        <w:t>pagada</w:t>
      </w:r>
      <w:proofErr w:type="spellEnd"/>
      <w:r w:rsidRPr="006B1A90">
        <w:rPr>
          <w:rFonts w:ascii="Nunito Sans" w:hAnsi="Nunito Sans" w:cs="Calibri"/>
          <w:b/>
          <w:bCs/>
          <w:sz w:val="22"/>
          <w:szCs w:val="22"/>
          <w:lang w:val="en-GB"/>
        </w:rPr>
        <w:t xml:space="preserve"> hasta la </w:t>
      </w:r>
      <w:proofErr w:type="spellStart"/>
      <w:r w:rsidRPr="006B1A90">
        <w:rPr>
          <w:rFonts w:ascii="Nunito Sans" w:hAnsi="Nunito Sans" w:cs="Calibri"/>
          <w:b/>
          <w:bCs/>
          <w:sz w:val="22"/>
          <w:szCs w:val="22"/>
          <w:lang w:val="en-GB"/>
        </w:rPr>
        <w:t>publicación</w:t>
      </w:r>
      <w:proofErr w:type="spellEnd"/>
      <w:r w:rsidRPr="006B1A90">
        <w:rPr>
          <w:rFonts w:ascii="Nunito Sans" w:hAnsi="Nunito Sans" w:cs="Calibri"/>
          <w:b/>
          <w:bCs/>
          <w:sz w:val="22"/>
          <w:szCs w:val="22"/>
          <w:lang w:val="en-GB"/>
        </w:rPr>
        <w:t xml:space="preserve"> de la </w:t>
      </w:r>
      <w:proofErr w:type="spellStart"/>
      <w:r w:rsidRPr="006B1A90">
        <w:rPr>
          <w:rFonts w:ascii="Nunito Sans" w:hAnsi="Nunito Sans" w:cs="Calibri"/>
          <w:b/>
          <w:bCs/>
          <w:sz w:val="22"/>
          <w:szCs w:val="22"/>
          <w:lang w:val="en-GB"/>
        </w:rPr>
        <w:t>convocatoria</w:t>
      </w:r>
      <w:proofErr w:type="spellEnd"/>
      <w:r w:rsidRPr="006B1A90">
        <w:rPr>
          <w:rFonts w:ascii="Nunito Sans" w:hAnsi="Nunito Sans" w:cs="Calibri"/>
          <w:b/>
          <w:bCs/>
          <w:sz w:val="22"/>
          <w:szCs w:val="22"/>
          <w:lang w:val="en-GB"/>
        </w:rPr>
        <w:t xml:space="preserve"> de </w:t>
      </w:r>
      <w:proofErr w:type="spellStart"/>
      <w:r w:rsidRPr="006B1A90">
        <w:rPr>
          <w:rFonts w:ascii="Nunito Sans" w:hAnsi="Nunito Sans" w:cs="Calibri"/>
          <w:b/>
          <w:bCs/>
          <w:sz w:val="22"/>
          <w:szCs w:val="22"/>
          <w:lang w:val="en-GB"/>
        </w:rPr>
        <w:t>ayudas</w:t>
      </w:r>
      <w:proofErr w:type="spellEnd"/>
      <w:r w:rsidRPr="006B1A90">
        <w:rPr>
          <w:rFonts w:ascii="Nunito Sans" w:hAnsi="Nunito Sans" w:cs="Calibri"/>
          <w:b/>
          <w:bCs/>
          <w:sz w:val="22"/>
          <w:szCs w:val="22"/>
          <w:lang w:val="en-GB"/>
        </w:rPr>
        <w:t xml:space="preserve"> </w:t>
      </w:r>
      <w:proofErr w:type="spellStart"/>
      <w:r w:rsidRPr="006B1A90">
        <w:rPr>
          <w:rFonts w:ascii="Nunito Sans" w:hAnsi="Nunito Sans" w:cs="Calibri"/>
          <w:b/>
          <w:bCs/>
          <w:sz w:val="22"/>
          <w:szCs w:val="22"/>
          <w:lang w:val="en-GB"/>
        </w:rPr>
        <w:t>en</w:t>
      </w:r>
      <w:proofErr w:type="spellEnd"/>
      <w:r w:rsidRPr="006B1A90">
        <w:rPr>
          <w:rFonts w:ascii="Nunito Sans" w:hAnsi="Nunito Sans" w:cs="Calibri"/>
          <w:b/>
          <w:bCs/>
          <w:sz w:val="22"/>
          <w:szCs w:val="22"/>
          <w:lang w:val="en-GB"/>
        </w:rPr>
        <w:t xml:space="preserve"> </w:t>
      </w:r>
      <w:proofErr w:type="spellStart"/>
      <w:r w:rsidRPr="006B1A90">
        <w:rPr>
          <w:rFonts w:ascii="Nunito Sans" w:hAnsi="Nunito Sans" w:cs="Calibri"/>
          <w:b/>
          <w:bCs/>
          <w:sz w:val="22"/>
          <w:szCs w:val="22"/>
          <w:lang w:val="en-GB"/>
        </w:rPr>
        <w:t>el</w:t>
      </w:r>
      <w:proofErr w:type="spellEnd"/>
      <w:r w:rsidRPr="006B1A90">
        <w:rPr>
          <w:rFonts w:ascii="Nunito Sans" w:hAnsi="Nunito Sans" w:cs="Calibri"/>
          <w:b/>
          <w:bCs/>
          <w:sz w:val="22"/>
          <w:szCs w:val="22"/>
          <w:lang w:val="en-GB"/>
        </w:rPr>
        <w:t xml:space="preserve"> BORM</w:t>
      </w:r>
      <w:r w:rsidRPr="006B1A90">
        <w:rPr>
          <w:rFonts w:ascii="Nunito Sans" w:hAnsi="Nunito Sans" w:cs="Calibri"/>
          <w:bCs/>
          <w:sz w:val="22"/>
          <w:szCs w:val="22"/>
          <w:lang w:val="en-GB"/>
        </w:rPr>
        <w:t xml:space="preserve">, </w:t>
      </w:r>
      <w:r w:rsidRPr="006B1A90">
        <w:rPr>
          <w:rFonts w:ascii="Nunito Sans" w:hAnsi="Nunito Sans" w:cs="Calibri"/>
          <w:sz w:val="22"/>
          <w:szCs w:val="22"/>
        </w:rPr>
        <w:t>asciende a 1.750</w:t>
      </w:r>
      <w:r w:rsidRPr="006B1A90">
        <w:rPr>
          <w:rFonts w:ascii="Nunito Sans" w:hAnsi="Nunito Sans" w:cs="Calibri"/>
          <w:sz w:val="22"/>
          <w:szCs w:val="22"/>
          <w:lang w:val="es-ES"/>
        </w:rPr>
        <w:t xml:space="preserve"> </w:t>
      </w:r>
      <w:r w:rsidRPr="006B1A90">
        <w:rPr>
          <w:rFonts w:ascii="Nunito Sans" w:hAnsi="Nunito Sans" w:cs="Calibri"/>
          <w:bCs/>
          <w:sz w:val="22"/>
          <w:szCs w:val="22"/>
        </w:rPr>
        <w:t xml:space="preserve">+ 21% IVA (367,50€), </w:t>
      </w:r>
      <w:r w:rsidRPr="006B1A90">
        <w:rPr>
          <w:rFonts w:ascii="Nunito Sans" w:hAnsi="Nunito Sans" w:cs="Calibri"/>
          <w:b/>
          <w:sz w:val="22"/>
          <w:szCs w:val="22"/>
          <w:u w:val="single"/>
        </w:rPr>
        <w:t xml:space="preserve">total 2117,50 € para un destino; </w:t>
      </w:r>
      <w:r w:rsidRPr="006B1A90">
        <w:rPr>
          <w:rFonts w:ascii="Nunito Sans" w:hAnsi="Nunito Sans" w:cs="Calibri"/>
          <w:bCs/>
          <w:sz w:val="22"/>
          <w:szCs w:val="22"/>
          <w:u w:val="single"/>
        </w:rPr>
        <w:t xml:space="preserve">3000 €, </w:t>
      </w:r>
      <w:r w:rsidRPr="006B1A90">
        <w:rPr>
          <w:rFonts w:ascii="Nunito Sans" w:hAnsi="Nunito Sans" w:cs="Calibri"/>
          <w:bCs/>
          <w:sz w:val="22"/>
          <w:szCs w:val="22"/>
        </w:rPr>
        <w:t>+ 21% IVA (630€),</w:t>
      </w:r>
      <w:r w:rsidRPr="006B1A90">
        <w:rPr>
          <w:rFonts w:ascii="Nunito Sans" w:hAnsi="Nunito Sans" w:cs="Calibri"/>
          <w:b/>
          <w:sz w:val="22"/>
          <w:szCs w:val="22"/>
        </w:rPr>
        <w:t xml:space="preserve"> </w:t>
      </w:r>
      <w:r w:rsidRPr="006B1A90">
        <w:rPr>
          <w:rFonts w:ascii="Nunito Sans" w:hAnsi="Nunito Sans" w:cs="Calibri"/>
          <w:b/>
          <w:sz w:val="22"/>
          <w:szCs w:val="22"/>
          <w:u w:val="single"/>
        </w:rPr>
        <w:t xml:space="preserve">total </w:t>
      </w:r>
      <w:r w:rsidR="009F1583">
        <w:rPr>
          <w:rFonts w:ascii="Nunito Sans" w:hAnsi="Nunito Sans" w:cs="Calibri"/>
          <w:b/>
          <w:sz w:val="22"/>
          <w:szCs w:val="22"/>
          <w:u w:val="single"/>
        </w:rPr>
        <w:t>3</w:t>
      </w:r>
      <w:r w:rsidRPr="006B1A90">
        <w:rPr>
          <w:rFonts w:ascii="Nunito Sans" w:hAnsi="Nunito Sans" w:cs="Calibri"/>
          <w:b/>
          <w:sz w:val="22"/>
          <w:szCs w:val="22"/>
          <w:u w:val="single"/>
        </w:rPr>
        <w:t xml:space="preserve">.630 € para dos destinos; </w:t>
      </w:r>
      <w:r w:rsidRPr="006B1A90">
        <w:rPr>
          <w:rFonts w:ascii="Nunito Sans" w:hAnsi="Nunito Sans" w:cs="Calibri"/>
          <w:bCs/>
          <w:sz w:val="22"/>
          <w:szCs w:val="22"/>
          <w:u w:val="single"/>
        </w:rPr>
        <w:t xml:space="preserve">y 4500 €, </w:t>
      </w:r>
      <w:r w:rsidRPr="006B1A90">
        <w:rPr>
          <w:rFonts w:ascii="Nunito Sans" w:hAnsi="Nunito Sans" w:cs="Calibri"/>
          <w:bCs/>
          <w:sz w:val="22"/>
          <w:szCs w:val="22"/>
        </w:rPr>
        <w:t>+ 21% IVA (945€),</w:t>
      </w:r>
      <w:r w:rsidRPr="006B1A90">
        <w:rPr>
          <w:rFonts w:ascii="Nunito Sans" w:hAnsi="Nunito Sans" w:cs="Calibri"/>
          <w:b/>
          <w:sz w:val="22"/>
          <w:szCs w:val="22"/>
        </w:rPr>
        <w:t xml:space="preserve"> </w:t>
      </w:r>
      <w:r w:rsidRPr="006B1A90">
        <w:rPr>
          <w:rFonts w:ascii="Nunito Sans" w:hAnsi="Nunito Sans" w:cs="Calibri"/>
          <w:b/>
          <w:sz w:val="22"/>
          <w:szCs w:val="22"/>
          <w:u w:val="single"/>
        </w:rPr>
        <w:t>total 5.445 € para los tres destinos,</w:t>
      </w:r>
      <w:r w:rsidRPr="006B1A90">
        <w:rPr>
          <w:rFonts w:ascii="Nunito Sans" w:hAnsi="Nunito Sans" w:cs="Calibri"/>
          <w:bCs/>
          <w:sz w:val="22"/>
          <w:szCs w:val="22"/>
          <w:u w:val="single"/>
        </w:rPr>
        <w:t xml:space="preserve"> </w:t>
      </w:r>
      <w:r w:rsidRPr="006B1A90">
        <w:rPr>
          <w:rFonts w:ascii="Nunito Sans" w:hAnsi="Nunito Sans" w:cs="Calibri"/>
          <w:sz w:val="22"/>
          <w:szCs w:val="22"/>
        </w:rPr>
        <w:fldChar w:fldCharType="begin">
          <w:ffData>
            <w:name w:val="Texto10"/>
            <w:enabled/>
            <w:calcOnExit w:val="0"/>
            <w:textInput>
              <w:default w:val="400 euros más IVA"/>
            </w:textInput>
          </w:ffData>
        </w:fldChar>
      </w:r>
      <w:r w:rsidRPr="006B1A90">
        <w:rPr>
          <w:rFonts w:ascii="Nunito Sans" w:hAnsi="Nunito Sans" w:cs="Calibri"/>
          <w:sz w:val="22"/>
          <w:szCs w:val="22"/>
        </w:rPr>
        <w:instrText xml:space="preserve"> FORMTEXT </w:instrText>
      </w:r>
      <w:r w:rsidRPr="006B1A90">
        <w:rPr>
          <w:rFonts w:ascii="Nunito Sans" w:hAnsi="Nunito Sans" w:cs="Calibri"/>
          <w:sz w:val="22"/>
          <w:szCs w:val="22"/>
        </w:rPr>
      </w:r>
      <w:r w:rsidRPr="006B1A90">
        <w:rPr>
          <w:rFonts w:ascii="Nunito Sans" w:hAnsi="Nunito Sans" w:cs="Calibri"/>
          <w:sz w:val="22"/>
          <w:szCs w:val="22"/>
        </w:rPr>
        <w:fldChar w:fldCharType="separate"/>
      </w:r>
      <w:r w:rsidRPr="006B1A90">
        <w:rPr>
          <w:rFonts w:ascii="Nunito Sans" w:hAnsi="Nunito Sans" w:cs="Calibri"/>
          <w:sz w:val="22"/>
          <w:szCs w:val="22"/>
        </w:rPr>
        <w:fldChar w:fldCharType="end"/>
      </w:r>
      <w:r w:rsidRPr="006B1A90">
        <w:rPr>
          <w:rFonts w:ascii="Nunito Sans" w:hAnsi="Nunito Sans" w:cs="Calibri"/>
          <w:sz w:val="22"/>
          <w:szCs w:val="22"/>
        </w:rPr>
        <w:t xml:space="preserve">que las empresas solicitantes deberán abonar en la cuenta </w:t>
      </w:r>
      <w:r w:rsidRPr="006B1A90">
        <w:rPr>
          <w:rFonts w:ascii="Nunito Sans" w:hAnsi="Nunito Sans" w:cs="Calibri"/>
          <w:noProof/>
          <w:sz w:val="22"/>
          <w:szCs w:val="22"/>
        </w:rPr>
        <w:t xml:space="preserve">IBAN </w:t>
      </w:r>
      <w:r w:rsidRPr="006B1A90">
        <w:rPr>
          <w:rFonts w:ascii="Nunito Sans" w:hAnsi="Nunito Sans" w:cs="Calibri"/>
          <w:sz w:val="22"/>
          <w:szCs w:val="22"/>
        </w:rPr>
        <w:t xml:space="preserve">ES51.2100.6264.6713.0049.8572 de la Cámara Oficial de Comercio, Industria, Servicios y Navegación de </w:t>
      </w:r>
      <w:r w:rsidRPr="006B1A90">
        <w:rPr>
          <w:rFonts w:ascii="Nunito Sans" w:hAnsi="Nunito Sans" w:cs="Calibri"/>
          <w:sz w:val="22"/>
          <w:szCs w:val="22"/>
          <w:lang w:val="es-ES"/>
        </w:rPr>
        <w:t>Cartagena,</w:t>
      </w:r>
      <w:r w:rsidRPr="006B1A90">
        <w:rPr>
          <w:rFonts w:ascii="Nunito Sans" w:hAnsi="Nunito Sans" w:cs="Calibri"/>
          <w:sz w:val="22"/>
          <w:szCs w:val="22"/>
        </w:rPr>
        <w:t xml:space="preserve"> indicando en el </w:t>
      </w:r>
      <w:r w:rsidRPr="006B1A90">
        <w:rPr>
          <w:rFonts w:ascii="Nunito Sans" w:hAnsi="Nunito Sans" w:cs="Calibri"/>
          <w:sz w:val="22"/>
          <w:szCs w:val="22"/>
        </w:rPr>
        <w:lastRenderedPageBreak/>
        <w:t xml:space="preserve">concepto </w:t>
      </w:r>
      <w:r w:rsidRPr="006B1A90">
        <w:rPr>
          <w:rFonts w:ascii="Nunito Sans" w:hAnsi="Nunito Sans" w:cs="Calibri"/>
          <w:bCs/>
          <w:sz w:val="22"/>
          <w:szCs w:val="22"/>
        </w:rPr>
        <w:t xml:space="preserve">“Cuota Participación Misión Zambia, Zimbabue y Madagascar 26”, </w:t>
      </w:r>
      <w:r w:rsidRPr="006B1A90">
        <w:rPr>
          <w:rFonts w:ascii="Nunito Sans" w:hAnsi="Nunito Sans" w:cs="Calibri"/>
          <w:sz w:val="22"/>
          <w:szCs w:val="22"/>
        </w:rPr>
        <w:t xml:space="preserve">y </w:t>
      </w:r>
      <w:r w:rsidRPr="006B1A90">
        <w:rPr>
          <w:rFonts w:ascii="Nunito Sans" w:hAnsi="Nunito Sans" w:cs="Calibri"/>
          <w:sz w:val="22"/>
          <w:szCs w:val="22"/>
          <w:lang w:val="es-ES"/>
        </w:rPr>
        <w:t>cuyo</w:t>
      </w:r>
      <w:r w:rsidRPr="006B1A90">
        <w:rPr>
          <w:rFonts w:ascii="Nunito Sans" w:hAnsi="Nunito Sans" w:cs="Calibri"/>
          <w:sz w:val="22"/>
          <w:szCs w:val="22"/>
        </w:rPr>
        <w:t xml:space="preserve"> justificante del ingreso </w:t>
      </w:r>
      <w:r w:rsidRPr="006B1A90">
        <w:rPr>
          <w:rFonts w:ascii="Nunito Sans" w:hAnsi="Nunito Sans" w:cs="Calibri"/>
          <w:sz w:val="22"/>
          <w:szCs w:val="22"/>
          <w:lang w:val="es-ES"/>
        </w:rPr>
        <w:t>deberán adjuntar a la solicitud</w:t>
      </w:r>
      <w:r w:rsidRPr="006B1A90">
        <w:rPr>
          <w:rFonts w:ascii="Nunito Sans" w:hAnsi="Nunito Sans" w:cs="Calibri"/>
          <w:sz w:val="22"/>
          <w:szCs w:val="22"/>
        </w:rPr>
        <w:t xml:space="preserve"> de la ayuda.</w:t>
      </w:r>
    </w:p>
    <w:p w14:paraId="4FCE99D6" w14:textId="77777777" w:rsidR="006B1A90" w:rsidRPr="006B1A90" w:rsidRDefault="006B1A90" w:rsidP="006B1A90">
      <w:pPr>
        <w:pStyle w:val="Textoindependiente2"/>
        <w:ind w:left="720"/>
        <w:rPr>
          <w:rFonts w:ascii="Nunito Sans" w:hAnsi="Nunito Sans" w:cs="Calibri"/>
          <w:b/>
          <w:sz w:val="22"/>
          <w:szCs w:val="22"/>
          <w:lang w:val="es-ES"/>
        </w:rPr>
      </w:pPr>
    </w:p>
    <w:p w14:paraId="3FA7096B" w14:textId="0BFED675" w:rsidR="006E50C4" w:rsidRPr="006E50C4" w:rsidRDefault="006E50C4" w:rsidP="006E50C4">
      <w:pPr>
        <w:pStyle w:val="Textoindependiente21"/>
        <w:numPr>
          <w:ilvl w:val="0"/>
          <w:numId w:val="6"/>
        </w:numPr>
        <w:rPr>
          <w:rFonts w:ascii="Nunito Sans" w:hAnsi="Nunito Sans"/>
          <w:b w:val="0"/>
          <w:sz w:val="22"/>
          <w:szCs w:val="22"/>
        </w:rPr>
      </w:pPr>
      <w:r w:rsidRPr="006E50C4">
        <w:rPr>
          <w:rFonts w:ascii="Nunito Sans" w:hAnsi="Nunito Sans"/>
          <w:b w:val="0"/>
          <w:sz w:val="22"/>
          <w:szCs w:val="22"/>
        </w:rPr>
        <w:t xml:space="preserve">Esta cuota que contempla todo lo descrito en el apartado “Servicios incluidos”, </w:t>
      </w:r>
      <w:r w:rsidRPr="006E50C4">
        <w:rPr>
          <w:rFonts w:ascii="Nunito Sans" w:hAnsi="Nunito Sans"/>
          <w:b w:val="0"/>
          <w:sz w:val="22"/>
          <w:szCs w:val="22"/>
          <w:lang w:val="en-GB"/>
        </w:rPr>
        <w:t xml:space="preserve">no </w:t>
      </w:r>
      <w:proofErr w:type="spellStart"/>
      <w:r w:rsidRPr="006E50C4">
        <w:rPr>
          <w:rFonts w:ascii="Nunito Sans" w:hAnsi="Nunito Sans"/>
          <w:b w:val="0"/>
          <w:sz w:val="22"/>
          <w:szCs w:val="22"/>
          <w:lang w:val="en-GB"/>
        </w:rPr>
        <w:t>deberá</w:t>
      </w:r>
      <w:proofErr w:type="spellEnd"/>
      <w:r w:rsidRPr="006E50C4">
        <w:rPr>
          <w:rFonts w:ascii="Nunito Sans" w:hAnsi="Nunito Sans"/>
          <w:b w:val="0"/>
          <w:sz w:val="22"/>
          <w:szCs w:val="22"/>
          <w:lang w:val="en-GB"/>
        </w:rPr>
        <w:t xml:space="preserve"> ser </w:t>
      </w:r>
      <w:proofErr w:type="spellStart"/>
      <w:r w:rsidRPr="006E50C4">
        <w:rPr>
          <w:rFonts w:ascii="Nunito Sans" w:hAnsi="Nunito Sans"/>
          <w:b w:val="0"/>
          <w:sz w:val="22"/>
          <w:szCs w:val="22"/>
          <w:lang w:val="en-GB"/>
        </w:rPr>
        <w:t>pagada</w:t>
      </w:r>
      <w:proofErr w:type="spellEnd"/>
      <w:r w:rsidRPr="006E50C4">
        <w:rPr>
          <w:rFonts w:ascii="Nunito Sans" w:hAnsi="Nunito Sans"/>
          <w:b w:val="0"/>
          <w:sz w:val="22"/>
          <w:szCs w:val="22"/>
          <w:lang w:val="en-GB"/>
        </w:rPr>
        <w:t xml:space="preserve"> hasta la </w:t>
      </w:r>
      <w:proofErr w:type="spellStart"/>
      <w:r w:rsidRPr="006E50C4">
        <w:rPr>
          <w:rFonts w:ascii="Nunito Sans" w:hAnsi="Nunito Sans"/>
          <w:b w:val="0"/>
          <w:sz w:val="22"/>
          <w:szCs w:val="22"/>
          <w:lang w:val="en-GB"/>
        </w:rPr>
        <w:t>publicación</w:t>
      </w:r>
      <w:proofErr w:type="spellEnd"/>
      <w:r w:rsidRPr="006E50C4">
        <w:rPr>
          <w:rFonts w:ascii="Nunito Sans" w:hAnsi="Nunito Sans"/>
          <w:b w:val="0"/>
          <w:sz w:val="22"/>
          <w:szCs w:val="22"/>
          <w:lang w:val="en-GB"/>
        </w:rPr>
        <w:t xml:space="preserve"> de la </w:t>
      </w:r>
      <w:proofErr w:type="spellStart"/>
      <w:r w:rsidRPr="006E50C4">
        <w:rPr>
          <w:rFonts w:ascii="Nunito Sans" w:hAnsi="Nunito Sans"/>
          <w:b w:val="0"/>
          <w:sz w:val="22"/>
          <w:szCs w:val="22"/>
          <w:lang w:val="en-GB"/>
        </w:rPr>
        <w:t>convocatoria</w:t>
      </w:r>
      <w:proofErr w:type="spellEnd"/>
      <w:r w:rsidRPr="006E50C4">
        <w:rPr>
          <w:rFonts w:ascii="Nunito Sans" w:hAnsi="Nunito Sans"/>
          <w:b w:val="0"/>
          <w:sz w:val="22"/>
          <w:szCs w:val="22"/>
          <w:lang w:val="en-GB"/>
        </w:rPr>
        <w:t xml:space="preserve"> de </w:t>
      </w:r>
      <w:proofErr w:type="spellStart"/>
      <w:r w:rsidRPr="006E50C4">
        <w:rPr>
          <w:rFonts w:ascii="Nunito Sans" w:hAnsi="Nunito Sans"/>
          <w:b w:val="0"/>
          <w:sz w:val="22"/>
          <w:szCs w:val="22"/>
          <w:lang w:val="en-GB"/>
        </w:rPr>
        <w:t>ayudas</w:t>
      </w:r>
      <w:proofErr w:type="spellEnd"/>
      <w:r w:rsidRPr="006E50C4">
        <w:rPr>
          <w:rFonts w:ascii="Nunito Sans" w:hAnsi="Nunito Sans"/>
          <w:b w:val="0"/>
          <w:sz w:val="22"/>
          <w:szCs w:val="22"/>
          <w:lang w:val="en-GB"/>
        </w:rPr>
        <w:t xml:space="preserve"> </w:t>
      </w:r>
      <w:proofErr w:type="spellStart"/>
      <w:r w:rsidRPr="006E50C4">
        <w:rPr>
          <w:rFonts w:ascii="Nunito Sans" w:hAnsi="Nunito Sans"/>
          <w:b w:val="0"/>
          <w:sz w:val="22"/>
          <w:szCs w:val="22"/>
          <w:lang w:val="en-GB"/>
        </w:rPr>
        <w:t>en</w:t>
      </w:r>
      <w:proofErr w:type="spellEnd"/>
      <w:r w:rsidRPr="006E50C4">
        <w:rPr>
          <w:rFonts w:ascii="Nunito Sans" w:hAnsi="Nunito Sans"/>
          <w:b w:val="0"/>
          <w:sz w:val="22"/>
          <w:szCs w:val="22"/>
          <w:lang w:val="en-GB"/>
        </w:rPr>
        <w:t xml:space="preserve"> </w:t>
      </w:r>
      <w:proofErr w:type="spellStart"/>
      <w:r w:rsidRPr="006E50C4">
        <w:rPr>
          <w:rFonts w:ascii="Nunito Sans" w:hAnsi="Nunito Sans"/>
          <w:b w:val="0"/>
          <w:sz w:val="22"/>
          <w:szCs w:val="22"/>
          <w:lang w:val="en-GB"/>
        </w:rPr>
        <w:t>el</w:t>
      </w:r>
      <w:proofErr w:type="spellEnd"/>
      <w:r w:rsidRPr="006E50C4">
        <w:rPr>
          <w:rFonts w:ascii="Nunito Sans" w:hAnsi="Nunito Sans"/>
          <w:b w:val="0"/>
          <w:sz w:val="22"/>
          <w:szCs w:val="22"/>
          <w:lang w:val="en-GB"/>
        </w:rPr>
        <w:t xml:space="preserve"> BORM.</w:t>
      </w:r>
    </w:p>
    <w:p w14:paraId="7CB9BD8B" w14:textId="06213041" w:rsidR="00D52D5F" w:rsidRPr="006E50C4" w:rsidRDefault="00D52D5F" w:rsidP="00621464">
      <w:pPr>
        <w:pStyle w:val="Textoindependiente21"/>
        <w:tabs>
          <w:tab w:val="left" w:pos="2127"/>
        </w:tabs>
        <w:ind w:left="720"/>
        <w:rPr>
          <w:rFonts w:ascii="Nunito Sans" w:hAnsi="Nunito Sans"/>
          <w:b w:val="0"/>
          <w:bCs/>
          <w:sz w:val="22"/>
          <w:szCs w:val="22"/>
          <w:u w:val="single"/>
        </w:rPr>
      </w:pPr>
    </w:p>
    <w:p w14:paraId="7CA98749" w14:textId="77777777" w:rsidR="00D52D5F" w:rsidRPr="006667AD" w:rsidRDefault="00D52D5F" w:rsidP="00D52D5F">
      <w:pPr>
        <w:pStyle w:val="Textoindependiente21"/>
        <w:numPr>
          <w:ilvl w:val="0"/>
          <w:numId w:val="6"/>
        </w:numPr>
        <w:tabs>
          <w:tab w:val="left" w:pos="2127"/>
        </w:tabs>
        <w:rPr>
          <w:rFonts w:ascii="Nunito Sans" w:hAnsi="Nunito Sans"/>
          <w:b w:val="0"/>
          <w:bCs/>
          <w:sz w:val="22"/>
          <w:szCs w:val="22"/>
          <w:u w:val="single"/>
        </w:rPr>
      </w:pPr>
      <w:r w:rsidRPr="006667AD">
        <w:rPr>
          <w:rFonts w:ascii="Nunito Sans" w:hAnsi="Nunito Sans"/>
          <w:b w:val="0"/>
          <w:bCs/>
          <w:sz w:val="22"/>
          <w:szCs w:val="22"/>
        </w:rPr>
        <w:t>Ficha de preinscripción cumplimentada y remitida junto al justificante del pago del ingreso de la cuota de participación.</w:t>
      </w:r>
    </w:p>
    <w:p w14:paraId="0EB7FD39" w14:textId="77777777" w:rsidR="00D52D5F" w:rsidRPr="00C50078" w:rsidRDefault="00D52D5F" w:rsidP="00D52D5F">
      <w:pPr>
        <w:pStyle w:val="Textoindependiente21"/>
        <w:tabs>
          <w:tab w:val="left" w:pos="2127"/>
        </w:tabs>
        <w:rPr>
          <w:rFonts w:ascii="Nunito Sans" w:hAnsi="Nunito Sans"/>
          <w:b w:val="0"/>
          <w:bCs/>
          <w:sz w:val="22"/>
          <w:szCs w:val="22"/>
          <w:u w:val="single"/>
        </w:rPr>
      </w:pPr>
    </w:p>
    <w:p w14:paraId="437A375E" w14:textId="508E72E5" w:rsidR="00D52D5F" w:rsidRDefault="00D52D5F" w:rsidP="00D52D5F">
      <w:pPr>
        <w:pStyle w:val="Textoindependiente21"/>
        <w:numPr>
          <w:ilvl w:val="0"/>
          <w:numId w:val="6"/>
        </w:numPr>
        <w:tabs>
          <w:tab w:val="left" w:pos="2127"/>
        </w:tabs>
        <w:rPr>
          <w:rFonts w:ascii="Nunito Sans" w:hAnsi="Nunito Sans" w:cs="Arial"/>
          <w:b w:val="0"/>
          <w:bCs/>
          <w:sz w:val="22"/>
          <w:szCs w:val="22"/>
        </w:rPr>
      </w:pPr>
      <w:r w:rsidRPr="00C50078">
        <w:rPr>
          <w:rFonts w:ascii="Nunito Sans" w:hAnsi="Nunito Sans" w:cs="Arial"/>
          <w:b w:val="0"/>
          <w:bCs/>
          <w:sz w:val="22"/>
          <w:szCs w:val="22"/>
        </w:rPr>
        <w:t xml:space="preserve">Presentación telemática de la solicitud de ayudas: </w:t>
      </w:r>
      <w:r w:rsidRPr="003C2E7F">
        <w:rPr>
          <w:rFonts w:ascii="Nunito Sans" w:hAnsi="Nunito Sans" w:cs="Calibri"/>
          <w:b w:val="0"/>
          <w:sz w:val="22"/>
          <w:szCs w:val="22"/>
        </w:rPr>
        <w:t xml:space="preserve">La participación en esta acción es susceptible de ser subvencionada a través del </w:t>
      </w:r>
      <w:r w:rsidRPr="003E0765">
        <w:rPr>
          <w:rFonts w:ascii="Nunito Sans" w:hAnsi="Nunito Sans" w:cs="Calibri"/>
          <w:b w:val="0"/>
          <w:i/>
          <w:iCs/>
          <w:sz w:val="22"/>
          <w:szCs w:val="22"/>
        </w:rPr>
        <w:t>Programa de Ayudas del Instituto de fomento de la Región de Murcia, mediante la participación en ferias, eventos expositivos y promocionales y misiones comerciales, en el marco del Plan de Internacionalización Empresarial 2023-2027</w:t>
      </w:r>
      <w:r>
        <w:rPr>
          <w:rFonts w:ascii="Nunito Sans" w:hAnsi="Nunito Sans" w:cs="Calibri"/>
          <w:b w:val="0"/>
          <w:i/>
          <w:iCs/>
          <w:sz w:val="22"/>
          <w:szCs w:val="22"/>
        </w:rPr>
        <w:t>, cofinanciadas por FEDER</w:t>
      </w:r>
      <w:r>
        <w:rPr>
          <w:rFonts w:ascii="Nunito Sans" w:hAnsi="Nunito Sans" w:cs="Arial"/>
          <w:b w:val="0"/>
          <w:bCs/>
          <w:sz w:val="22"/>
          <w:szCs w:val="22"/>
        </w:rPr>
        <w:t xml:space="preserve">. </w:t>
      </w:r>
      <w:r w:rsidRPr="00C50078">
        <w:rPr>
          <w:rFonts w:ascii="Nunito Sans" w:hAnsi="Nunito Sans" w:cs="Arial"/>
          <w:b w:val="0"/>
          <w:bCs/>
          <w:sz w:val="22"/>
          <w:szCs w:val="22"/>
        </w:rPr>
        <w:t>La convocatoria de las ayudas se</w:t>
      </w:r>
      <w:r w:rsidR="00725941">
        <w:rPr>
          <w:rFonts w:ascii="Nunito Sans" w:hAnsi="Nunito Sans" w:cs="Arial"/>
          <w:b w:val="0"/>
          <w:bCs/>
          <w:sz w:val="22"/>
          <w:szCs w:val="22"/>
        </w:rPr>
        <w:t xml:space="preserve"> </w:t>
      </w:r>
      <w:r w:rsidRPr="00C50078">
        <w:rPr>
          <w:rFonts w:ascii="Nunito Sans" w:hAnsi="Nunito Sans" w:cs="Arial"/>
          <w:b w:val="0"/>
          <w:bCs/>
          <w:sz w:val="22"/>
          <w:szCs w:val="22"/>
        </w:rPr>
        <w:t xml:space="preserve">publicará en el BORM en los próximos días. Las empresas interesadas deben, con carácter obligatorio, presentar telemáticamente su solicitud en la plataforma del Instituto de Fomento, conforme al modelo que encontrará en </w:t>
      </w:r>
      <w:hyperlink r:id="rId10" w:history="1">
        <w:r w:rsidRPr="005A14E0">
          <w:rPr>
            <w:rStyle w:val="Hipervnculo"/>
            <w:rFonts w:ascii="Nunito Sans" w:hAnsi="Nunito Sans" w:cs="Arial"/>
            <w:b w:val="0"/>
            <w:bCs/>
            <w:color w:val="auto"/>
            <w:sz w:val="22"/>
            <w:szCs w:val="22"/>
          </w:rPr>
          <w:t>institutofomentomurcia.es/</w:t>
        </w:r>
        <w:proofErr w:type="spellStart"/>
        <w:r w:rsidRPr="005A14E0">
          <w:rPr>
            <w:rStyle w:val="Hipervnculo"/>
            <w:rFonts w:ascii="Nunito Sans" w:hAnsi="Nunito Sans" w:cs="Arial"/>
            <w:b w:val="0"/>
            <w:bCs/>
            <w:color w:val="auto"/>
            <w:sz w:val="22"/>
            <w:szCs w:val="22"/>
          </w:rPr>
          <w:t>infodirecto</w:t>
        </w:r>
        <w:proofErr w:type="spellEnd"/>
      </w:hyperlink>
      <w:r w:rsidRPr="005A14E0">
        <w:rPr>
          <w:rFonts w:ascii="Nunito Sans" w:hAnsi="Nunito Sans" w:cs="Arial"/>
          <w:b w:val="0"/>
          <w:bCs/>
          <w:sz w:val="22"/>
          <w:szCs w:val="22"/>
          <w:u w:val="single"/>
        </w:rPr>
        <w:t xml:space="preserve"> </w:t>
      </w:r>
      <w:r w:rsidRPr="00C50078">
        <w:rPr>
          <w:rFonts w:ascii="Nunito Sans" w:hAnsi="Nunito Sans" w:cs="Arial"/>
          <w:b w:val="0"/>
          <w:bCs/>
          <w:sz w:val="22"/>
          <w:szCs w:val="22"/>
        </w:rPr>
        <w:t>a partir del día siguiente a su publicación en el BORM.</w:t>
      </w:r>
    </w:p>
    <w:p w14:paraId="42AAEBD0" w14:textId="77777777" w:rsidR="00D52D5F" w:rsidRDefault="00D52D5F" w:rsidP="00D52D5F">
      <w:pPr>
        <w:pStyle w:val="Prrafodelista"/>
        <w:rPr>
          <w:rFonts w:ascii="Nunito Sans" w:hAnsi="Nunito Sans" w:cs="Arial"/>
          <w:b/>
          <w:bCs/>
          <w:sz w:val="22"/>
          <w:szCs w:val="22"/>
        </w:rPr>
      </w:pPr>
    </w:p>
    <w:p w14:paraId="32255C29" w14:textId="77777777" w:rsidR="00D52D5F" w:rsidRPr="00D52D5F" w:rsidRDefault="00D52D5F" w:rsidP="00D52D5F">
      <w:pPr>
        <w:pStyle w:val="Textoindependiente"/>
        <w:widowControl w:val="0"/>
        <w:numPr>
          <w:ilvl w:val="0"/>
          <w:numId w:val="6"/>
        </w:numPr>
        <w:suppressAutoHyphens w:val="0"/>
        <w:autoSpaceDE w:val="0"/>
        <w:autoSpaceDN w:val="0"/>
        <w:spacing w:before="120" w:after="0"/>
        <w:ind w:right="329"/>
        <w:jc w:val="both"/>
        <w:rPr>
          <w:rFonts w:ascii="Nunito Sans" w:hAnsi="Nunito Sans"/>
          <w:sz w:val="22"/>
          <w:szCs w:val="22"/>
        </w:rPr>
      </w:pPr>
      <w:r w:rsidRPr="00D52D5F">
        <w:rPr>
          <w:rFonts w:ascii="Nunito Sans" w:hAnsi="Nunito Sans"/>
          <w:sz w:val="22"/>
          <w:szCs w:val="22"/>
        </w:rPr>
        <w:t xml:space="preserve">La Cámara emitirá una primera factura por el importe de la cuota de participación ingresada. Posteriormente, al final de la actuación, la Cámara emitirá una segunda factura en la que el importe a pagar corresponderá al coste de la acción menos la cuota de participación ingresada más el IVA correspondiente, en virtud de los dispuesto en el art.78.dos.3º Ley 37/1992 del Impuesto sobre el Valor Añadido. </w:t>
      </w:r>
    </w:p>
    <w:p w14:paraId="5E4D6350" w14:textId="77777777" w:rsidR="00D52D5F" w:rsidRDefault="00D52D5F" w:rsidP="00D52D5F">
      <w:pPr>
        <w:pStyle w:val="Textoindependiente21"/>
        <w:tabs>
          <w:tab w:val="left" w:pos="2127"/>
        </w:tabs>
        <w:rPr>
          <w:rFonts w:ascii="Nunito Sans" w:hAnsi="Nunito Sans" w:cs="Arial"/>
          <w:b w:val="0"/>
          <w:bCs/>
          <w:sz w:val="22"/>
          <w:szCs w:val="22"/>
        </w:rPr>
      </w:pPr>
    </w:p>
    <w:p w14:paraId="59E7ECC5" w14:textId="77777777" w:rsidR="00D52D5F" w:rsidRPr="00407EB7" w:rsidRDefault="00D52D5F" w:rsidP="00D52D5F">
      <w:pPr>
        <w:pStyle w:val="Prrafodelista"/>
        <w:numPr>
          <w:ilvl w:val="0"/>
          <w:numId w:val="6"/>
        </w:numPr>
        <w:suppressAutoHyphens w:val="0"/>
        <w:autoSpaceDE w:val="0"/>
        <w:autoSpaceDN w:val="0"/>
        <w:adjustRightInd w:val="0"/>
        <w:spacing w:after="160" w:line="259" w:lineRule="auto"/>
        <w:jc w:val="both"/>
        <w:rPr>
          <w:rFonts w:ascii="Nunito Sans" w:hAnsi="Nunito Sans" w:cs="Arial Narrow"/>
          <w:bCs/>
          <w:color w:val="000000"/>
          <w:sz w:val="22"/>
          <w:szCs w:val="22"/>
          <w:lang w:eastAsia="ja-JP"/>
        </w:rPr>
      </w:pPr>
      <w:r w:rsidRPr="008230A5">
        <w:rPr>
          <w:rFonts w:ascii="Nunito Sans" w:hAnsi="Nunito Sans"/>
          <w:bCs/>
          <w:sz w:val="22"/>
          <w:szCs w:val="22"/>
        </w:rPr>
        <w:t>Una vez publicada la convocatoria en el BORM se informará a las empresas preinscritas para que formalicen la solicitud de ayuda.</w:t>
      </w:r>
    </w:p>
    <w:p w14:paraId="3173334F" w14:textId="77777777" w:rsidR="00D52D5F" w:rsidRPr="00407EB7" w:rsidRDefault="00D52D5F" w:rsidP="00D52D5F">
      <w:pPr>
        <w:pStyle w:val="Prrafodelista"/>
        <w:rPr>
          <w:rFonts w:ascii="Nunito Sans" w:hAnsi="Nunito Sans" w:cs="Arial Narrow"/>
          <w:bCs/>
          <w:color w:val="000000"/>
          <w:sz w:val="22"/>
          <w:szCs w:val="22"/>
          <w:lang w:eastAsia="ja-JP"/>
        </w:rPr>
      </w:pPr>
    </w:p>
    <w:p w14:paraId="2B842D33" w14:textId="7AFC272A" w:rsidR="00E231B0" w:rsidRDefault="00D52D5F" w:rsidP="00D52D5F">
      <w:pPr>
        <w:pStyle w:val="Prrafodelista"/>
        <w:numPr>
          <w:ilvl w:val="0"/>
          <w:numId w:val="6"/>
        </w:numPr>
        <w:suppressAutoHyphens w:val="0"/>
        <w:autoSpaceDE w:val="0"/>
        <w:autoSpaceDN w:val="0"/>
        <w:adjustRightInd w:val="0"/>
        <w:spacing w:after="160" w:line="259" w:lineRule="auto"/>
        <w:jc w:val="both"/>
        <w:rPr>
          <w:rFonts w:ascii="Nunito Sans" w:hAnsi="Nunito Sans"/>
          <w:bCs/>
          <w:sz w:val="22"/>
          <w:szCs w:val="22"/>
        </w:rPr>
      </w:pPr>
      <w:r>
        <w:rPr>
          <w:rFonts w:ascii="Nunito Sans" w:hAnsi="Nunito Sans"/>
          <w:bCs/>
          <w:sz w:val="22"/>
          <w:szCs w:val="22"/>
        </w:rPr>
        <w:t>L</w:t>
      </w:r>
      <w:r w:rsidRPr="000A09F2">
        <w:rPr>
          <w:rFonts w:ascii="Nunito Sans" w:hAnsi="Nunito Sans"/>
          <w:bCs/>
          <w:sz w:val="22"/>
          <w:szCs w:val="22"/>
        </w:rPr>
        <w:t>os beneficiarios podrán solicitar, con carácter previo a la justificación, un anticipo de hasta el 100% de la subvención máxima otorgada, sin que sea preciso la constitución de garantía alguna, como financiación necesaria para poder llevar a cabo las actuaciones inherentes a la subvención.</w:t>
      </w:r>
    </w:p>
    <w:p w14:paraId="3D5300A0" w14:textId="77777777" w:rsidR="00621464" w:rsidRPr="00621464" w:rsidRDefault="00621464" w:rsidP="00621464">
      <w:pPr>
        <w:pStyle w:val="Prrafodelista"/>
        <w:rPr>
          <w:rFonts w:ascii="Nunito Sans" w:hAnsi="Nunito Sans"/>
          <w:bCs/>
          <w:sz w:val="22"/>
          <w:szCs w:val="22"/>
        </w:rPr>
      </w:pPr>
    </w:p>
    <w:p w14:paraId="7DD3B1A5" w14:textId="16D773C2" w:rsidR="00621464" w:rsidRDefault="00621464">
      <w:pPr>
        <w:suppressAutoHyphens w:val="0"/>
        <w:spacing w:after="160" w:line="259" w:lineRule="auto"/>
        <w:rPr>
          <w:rFonts w:ascii="Nunito Sans" w:hAnsi="Nunito Sans"/>
          <w:bCs/>
          <w:sz w:val="22"/>
          <w:szCs w:val="22"/>
        </w:rPr>
      </w:pPr>
      <w:r>
        <w:rPr>
          <w:rFonts w:ascii="Nunito Sans" w:hAnsi="Nunito Sans"/>
          <w:bCs/>
          <w:sz w:val="22"/>
          <w:szCs w:val="22"/>
        </w:rPr>
        <w:br w:type="page"/>
      </w:r>
    </w:p>
    <w:p w14:paraId="6280A946" w14:textId="77777777" w:rsidR="00621464" w:rsidRDefault="00621464" w:rsidP="00621464">
      <w:pPr>
        <w:pStyle w:val="Prrafodelista"/>
        <w:suppressAutoHyphens w:val="0"/>
        <w:autoSpaceDE w:val="0"/>
        <w:autoSpaceDN w:val="0"/>
        <w:adjustRightInd w:val="0"/>
        <w:spacing w:after="160" w:line="259" w:lineRule="auto"/>
        <w:jc w:val="both"/>
        <w:rPr>
          <w:rFonts w:ascii="Nunito Sans" w:hAnsi="Nunito Sans"/>
          <w:bCs/>
          <w:sz w:val="22"/>
          <w:szCs w:val="22"/>
        </w:rPr>
      </w:pPr>
    </w:p>
    <w:p w14:paraId="6ED6F8DF" w14:textId="0291A41F" w:rsidR="009070CF" w:rsidRPr="00A66901" w:rsidRDefault="00A66901" w:rsidP="00A66901">
      <w:pPr>
        <w:pBdr>
          <w:bottom w:val="single" w:sz="4" w:space="1" w:color="auto"/>
        </w:pBdr>
        <w:autoSpaceDE w:val="0"/>
        <w:autoSpaceDN w:val="0"/>
        <w:adjustRightInd w:val="0"/>
        <w:jc w:val="right"/>
        <w:rPr>
          <w:rFonts w:ascii="Nunito Sans ExtraBold" w:hAnsi="Nunito Sans ExtraBold" w:cs="Arial Narrow"/>
          <w:bCs/>
          <w:color w:val="000000"/>
          <w:sz w:val="36"/>
          <w:szCs w:val="36"/>
          <w:lang w:eastAsia="ja-JP"/>
        </w:rPr>
      </w:pPr>
      <w:r>
        <w:rPr>
          <w:rFonts w:ascii="Nunito Sans ExtraBold" w:hAnsi="Nunito Sans ExtraBold" w:cs="Arial Narrow"/>
          <w:bCs/>
          <w:color w:val="000000"/>
          <w:sz w:val="36"/>
          <w:szCs w:val="36"/>
          <w:lang w:eastAsia="ja-JP"/>
        </w:rPr>
        <w:t>Formulario de Inscripción</w:t>
      </w:r>
    </w:p>
    <w:p w14:paraId="3E50E93F" w14:textId="77777777" w:rsidR="009070CF" w:rsidRDefault="009070CF" w:rsidP="009070CF">
      <w:pPr>
        <w:rPr>
          <w:rFonts w:ascii="Nunito Sans" w:hAnsi="Nunito Sans" w:cs="Tahoma"/>
          <w:bCs/>
          <w:sz w:val="22"/>
          <w:szCs w:val="22"/>
        </w:rPr>
      </w:pPr>
    </w:p>
    <w:p w14:paraId="3E87E9BF" w14:textId="216B8B3F" w:rsidR="009070CF" w:rsidRPr="00C50078" w:rsidRDefault="009070CF" w:rsidP="00983B82">
      <w:pPr>
        <w:autoSpaceDE w:val="0"/>
        <w:autoSpaceDN w:val="0"/>
        <w:adjustRightInd w:val="0"/>
        <w:spacing w:after="120"/>
        <w:rPr>
          <w:rFonts w:ascii="Nunito Sans" w:hAnsi="Nunito Sans" w:cs="Arial"/>
          <w:bCs/>
          <w:sz w:val="22"/>
          <w:szCs w:val="22"/>
          <w:lang w:val="pt-BR"/>
        </w:rPr>
      </w:pPr>
      <w:r w:rsidRPr="003050DF">
        <w:rPr>
          <w:rFonts w:ascii="Nunito Sans" w:hAnsi="Nunito Sans" w:cs="Arial"/>
          <w:bCs/>
          <w:lang w:val="pt-BR"/>
        </w:rPr>
        <w:t>EMPRESA</w:t>
      </w:r>
      <w:r w:rsidRPr="00C50078">
        <w:rPr>
          <w:rFonts w:ascii="Nunito Sans" w:hAnsi="Nunito Sans" w:cs="Arial"/>
          <w:bCs/>
          <w:sz w:val="22"/>
          <w:szCs w:val="22"/>
          <w:lang w:val="pt-BR"/>
        </w:rPr>
        <w:t>:</w:t>
      </w:r>
      <w:r w:rsidR="003050DF">
        <w:rPr>
          <w:rFonts w:ascii="Nunito Sans" w:hAnsi="Nunito Sans" w:cs="Arial"/>
          <w:bCs/>
          <w:sz w:val="22"/>
          <w:szCs w:val="22"/>
          <w:lang w:val="pt-BR"/>
        </w:rPr>
        <w:t xml:space="preserve"> </w:t>
      </w:r>
      <w:r w:rsidRPr="00C50078">
        <w:rPr>
          <w:rFonts w:ascii="Nunito Sans" w:hAnsi="Nunito Sans" w:cs="Arial"/>
          <w:bCs/>
          <w:sz w:val="22"/>
          <w:szCs w:val="22"/>
          <w:lang w:val="pt-BR"/>
        </w:rPr>
        <w:t xml:space="preserve"> </w:t>
      </w:r>
    </w:p>
    <w:p w14:paraId="2ADB3125" w14:textId="35C9C60E" w:rsidR="003050DF" w:rsidRPr="00C50078" w:rsidRDefault="003050DF" w:rsidP="00983B82">
      <w:pPr>
        <w:spacing w:after="120"/>
        <w:rPr>
          <w:rFonts w:ascii="Nunito Sans" w:hAnsi="Nunito Sans"/>
          <w:bCs/>
          <w:sz w:val="22"/>
          <w:szCs w:val="22"/>
        </w:rPr>
      </w:pPr>
      <w:r w:rsidRPr="00C450DC">
        <w:rPr>
          <w:rFonts w:ascii="Nunito Sans" w:hAnsi="Nunito Sans"/>
          <w:bCs/>
        </w:rPr>
        <w:t>CIF</w:t>
      </w:r>
      <w:r w:rsidRPr="00C50078">
        <w:rPr>
          <w:rFonts w:ascii="Nunito Sans" w:hAnsi="Nunito Sans"/>
          <w:bCs/>
          <w:sz w:val="22"/>
          <w:szCs w:val="22"/>
        </w:rPr>
        <w:t>:</w:t>
      </w:r>
      <w:r>
        <w:rPr>
          <w:rFonts w:ascii="Nunito Sans" w:hAnsi="Nunito Sans"/>
          <w:bCs/>
          <w:sz w:val="22"/>
          <w:szCs w:val="22"/>
        </w:rPr>
        <w:t xml:space="preserve"> </w:t>
      </w:r>
    </w:p>
    <w:p w14:paraId="79A78297" w14:textId="18BFDC95" w:rsidR="003050DF" w:rsidRDefault="003050DF" w:rsidP="00983B82">
      <w:pPr>
        <w:spacing w:after="120"/>
        <w:rPr>
          <w:rFonts w:ascii="Nunito Sans" w:hAnsi="Nunito Sans" w:cs="Arial"/>
          <w:bCs/>
          <w:sz w:val="22"/>
          <w:szCs w:val="22"/>
        </w:rPr>
      </w:pPr>
      <w:r w:rsidRPr="00C450DC">
        <w:rPr>
          <w:rFonts w:ascii="Nunito Sans" w:hAnsi="Nunito Sans" w:cs="Arial"/>
          <w:bCs/>
        </w:rPr>
        <w:t>WEB</w:t>
      </w:r>
      <w:r w:rsidRPr="00C50078">
        <w:rPr>
          <w:rFonts w:ascii="Nunito Sans" w:hAnsi="Nunito Sans" w:cs="Arial"/>
          <w:bCs/>
          <w:sz w:val="22"/>
          <w:szCs w:val="22"/>
        </w:rPr>
        <w:t>:</w:t>
      </w:r>
      <w:r>
        <w:rPr>
          <w:rFonts w:ascii="Nunito Sans" w:hAnsi="Nunito Sans" w:cs="Arial"/>
          <w:bCs/>
          <w:sz w:val="22"/>
          <w:szCs w:val="22"/>
        </w:rPr>
        <w:t xml:space="preserve"> </w:t>
      </w:r>
      <w:r w:rsidRPr="00C50078">
        <w:rPr>
          <w:rFonts w:ascii="Nunito Sans" w:hAnsi="Nunito Sans" w:cs="Arial"/>
          <w:bCs/>
          <w:sz w:val="22"/>
          <w:szCs w:val="22"/>
        </w:rPr>
        <w:t xml:space="preserve"> </w:t>
      </w:r>
    </w:p>
    <w:p w14:paraId="094578FE" w14:textId="4FB1F38B" w:rsidR="00E016FB" w:rsidRPr="0012334D" w:rsidRDefault="00E016FB" w:rsidP="00983B82">
      <w:pPr>
        <w:spacing w:after="120"/>
        <w:rPr>
          <w:rFonts w:ascii="Nunito Sans" w:hAnsi="Nunito Sans" w:cs="Arial"/>
          <w:bCs/>
          <w:sz w:val="22"/>
          <w:szCs w:val="22"/>
        </w:rPr>
      </w:pPr>
      <w:r w:rsidRPr="0012334D">
        <w:rPr>
          <w:rFonts w:ascii="Nunito Sans" w:hAnsi="Nunito Sans" w:cs="Arial"/>
          <w:bCs/>
        </w:rPr>
        <w:t>CNAE</w:t>
      </w:r>
      <w:r w:rsidRPr="0012334D">
        <w:rPr>
          <w:rFonts w:ascii="Nunito Sans" w:hAnsi="Nunito Sans" w:cs="Arial"/>
          <w:bCs/>
          <w:sz w:val="22"/>
          <w:szCs w:val="22"/>
        </w:rPr>
        <w:t xml:space="preserve">: </w:t>
      </w:r>
    </w:p>
    <w:p w14:paraId="74375C2E" w14:textId="6E687FFD" w:rsidR="003050DF" w:rsidRDefault="009070CF" w:rsidP="00983B82">
      <w:pPr>
        <w:autoSpaceDE w:val="0"/>
        <w:autoSpaceDN w:val="0"/>
        <w:adjustRightInd w:val="0"/>
        <w:spacing w:after="120"/>
        <w:rPr>
          <w:rFonts w:ascii="Nunito Sans" w:hAnsi="Nunito Sans" w:cs="Arial"/>
          <w:bCs/>
          <w:sz w:val="22"/>
          <w:szCs w:val="22"/>
          <w:lang w:val="pt-BR"/>
        </w:rPr>
      </w:pPr>
      <w:r w:rsidRPr="00C450DC">
        <w:rPr>
          <w:rFonts w:ascii="Nunito Sans" w:hAnsi="Nunito Sans" w:cs="Arial"/>
          <w:bCs/>
          <w:lang w:val="pt-BR"/>
        </w:rPr>
        <w:t>PERSONA DE CONTACTO</w:t>
      </w:r>
      <w:r w:rsidR="003050DF">
        <w:rPr>
          <w:rFonts w:ascii="Nunito Sans" w:hAnsi="Nunito Sans" w:cs="Arial"/>
          <w:bCs/>
          <w:sz w:val="22"/>
          <w:szCs w:val="22"/>
          <w:lang w:val="pt-BR"/>
        </w:rPr>
        <w:t>:</w:t>
      </w:r>
    </w:p>
    <w:p w14:paraId="7F1F239E" w14:textId="34E299E9" w:rsidR="009070CF" w:rsidRPr="00C50078" w:rsidRDefault="009070CF" w:rsidP="00983B82">
      <w:pPr>
        <w:autoSpaceDE w:val="0"/>
        <w:autoSpaceDN w:val="0"/>
        <w:adjustRightInd w:val="0"/>
        <w:spacing w:after="120"/>
        <w:rPr>
          <w:rFonts w:ascii="Nunito Sans" w:hAnsi="Nunito Sans" w:cs="Arial"/>
          <w:bCs/>
          <w:sz w:val="22"/>
          <w:szCs w:val="22"/>
          <w:lang w:val="pt-BR"/>
        </w:rPr>
      </w:pPr>
      <w:r w:rsidRPr="00C450DC">
        <w:rPr>
          <w:rFonts w:ascii="Nunito Sans" w:hAnsi="Nunito Sans" w:cs="Arial"/>
          <w:bCs/>
          <w:lang w:val="pt-BR"/>
        </w:rPr>
        <w:t>CARGO</w:t>
      </w:r>
      <w:r w:rsidRPr="00C50078">
        <w:rPr>
          <w:rFonts w:ascii="Nunito Sans" w:hAnsi="Nunito Sans" w:cs="Arial"/>
          <w:bCs/>
          <w:sz w:val="22"/>
          <w:szCs w:val="22"/>
          <w:lang w:val="pt-BR"/>
        </w:rPr>
        <w:t xml:space="preserve">: </w:t>
      </w:r>
    </w:p>
    <w:p w14:paraId="3BB07C71" w14:textId="77777777" w:rsidR="003050DF" w:rsidRDefault="009070CF" w:rsidP="00983B82">
      <w:pPr>
        <w:spacing w:after="120"/>
        <w:rPr>
          <w:rFonts w:ascii="Nunito Sans" w:hAnsi="Nunito Sans" w:cs="Arial"/>
          <w:bCs/>
          <w:sz w:val="22"/>
          <w:szCs w:val="22"/>
          <w:lang w:val="pt-BR"/>
        </w:rPr>
      </w:pPr>
      <w:r w:rsidRPr="00C450DC">
        <w:rPr>
          <w:rFonts w:ascii="Nunito Sans" w:hAnsi="Nunito Sans" w:cs="Arial"/>
          <w:bCs/>
          <w:lang w:val="pt-BR"/>
        </w:rPr>
        <w:t>TELEFONO</w:t>
      </w:r>
      <w:r w:rsidRPr="00C50078">
        <w:rPr>
          <w:rFonts w:ascii="Nunito Sans" w:hAnsi="Nunito Sans" w:cs="Arial"/>
          <w:bCs/>
          <w:sz w:val="22"/>
          <w:szCs w:val="22"/>
          <w:lang w:val="pt-BR"/>
        </w:rPr>
        <w:t>:</w:t>
      </w:r>
    </w:p>
    <w:p w14:paraId="51A7E2B1" w14:textId="073C7659" w:rsidR="009070CF" w:rsidRDefault="009070CF" w:rsidP="00983B82">
      <w:pPr>
        <w:spacing w:after="120"/>
        <w:rPr>
          <w:rFonts w:ascii="Nunito Sans" w:hAnsi="Nunito Sans" w:cs="Arial"/>
          <w:bCs/>
          <w:sz w:val="22"/>
          <w:szCs w:val="22"/>
          <w:lang w:val="pt-BR"/>
        </w:rPr>
      </w:pPr>
      <w:r w:rsidRPr="00C450DC">
        <w:rPr>
          <w:rFonts w:ascii="Nunito Sans" w:hAnsi="Nunito Sans" w:cs="Arial"/>
          <w:bCs/>
          <w:lang w:val="pt-BR"/>
        </w:rPr>
        <w:t>E-MAIL</w:t>
      </w:r>
      <w:r w:rsidRPr="00C50078">
        <w:rPr>
          <w:rFonts w:ascii="Nunito Sans" w:hAnsi="Nunito Sans" w:cs="Arial"/>
          <w:bCs/>
          <w:sz w:val="22"/>
          <w:szCs w:val="22"/>
          <w:lang w:val="pt-BR"/>
        </w:rPr>
        <w:t xml:space="preserve">: </w:t>
      </w:r>
    </w:p>
    <w:p w14:paraId="0122C79E" w14:textId="723537C5" w:rsidR="00913521" w:rsidRDefault="00621464" w:rsidP="00983B82">
      <w:pPr>
        <w:spacing w:after="120"/>
        <w:rPr>
          <w:rFonts w:ascii="Nunito Sans" w:hAnsi="Nunito Sans" w:cs="Arial"/>
          <w:bCs/>
          <w:sz w:val="22"/>
          <w:szCs w:val="22"/>
          <w:lang w:val="pt-BR"/>
        </w:rPr>
      </w:pPr>
      <w:r>
        <w:rPr>
          <w:rFonts w:ascii="Nunito Sans" w:hAnsi="Nunito Sans" w:cs="Arial"/>
          <w:bCs/>
          <w:sz w:val="22"/>
          <w:szCs w:val="22"/>
          <w:lang w:val="pt-BR"/>
        </w:rPr>
        <w:t>INDIQUE DESTINO/S DE INTERES:  __</w:t>
      </w:r>
      <w:proofErr w:type="gramStart"/>
      <w:r>
        <w:rPr>
          <w:rFonts w:ascii="Nunito Sans" w:hAnsi="Nunito Sans" w:cs="Arial"/>
          <w:bCs/>
          <w:sz w:val="22"/>
          <w:szCs w:val="22"/>
          <w:lang w:val="pt-BR"/>
        </w:rPr>
        <w:t xml:space="preserve">_  </w:t>
      </w:r>
      <w:r w:rsidR="006B1A90">
        <w:rPr>
          <w:rFonts w:ascii="Nunito Sans" w:hAnsi="Nunito Sans" w:cs="Arial"/>
          <w:bCs/>
          <w:sz w:val="22"/>
          <w:szCs w:val="22"/>
          <w:lang w:val="pt-BR"/>
        </w:rPr>
        <w:t>ZAMBIA</w:t>
      </w:r>
      <w:proofErr w:type="gramEnd"/>
      <w:r>
        <w:rPr>
          <w:rFonts w:ascii="Nunito Sans" w:hAnsi="Nunito Sans" w:cs="Arial"/>
          <w:bCs/>
          <w:sz w:val="22"/>
          <w:szCs w:val="22"/>
          <w:lang w:val="pt-BR"/>
        </w:rPr>
        <w:t xml:space="preserve"> __</w:t>
      </w:r>
      <w:proofErr w:type="gramStart"/>
      <w:r>
        <w:rPr>
          <w:rFonts w:ascii="Nunito Sans" w:hAnsi="Nunito Sans" w:cs="Arial"/>
          <w:bCs/>
          <w:sz w:val="22"/>
          <w:szCs w:val="22"/>
          <w:lang w:val="pt-BR"/>
        </w:rPr>
        <w:t xml:space="preserve">_  </w:t>
      </w:r>
      <w:r w:rsidR="006B1A90">
        <w:rPr>
          <w:rFonts w:ascii="Nunito Sans" w:hAnsi="Nunito Sans" w:cs="Arial"/>
          <w:bCs/>
          <w:sz w:val="22"/>
          <w:szCs w:val="22"/>
          <w:lang w:val="pt-BR"/>
        </w:rPr>
        <w:t>ZIMBABUE</w:t>
      </w:r>
      <w:proofErr w:type="gramEnd"/>
      <w:r w:rsidR="00913521">
        <w:rPr>
          <w:rFonts w:ascii="Nunito Sans" w:hAnsi="Nunito Sans"/>
          <w:bCs/>
          <w:noProof/>
          <w:sz w:val="22"/>
          <w:szCs w:val="22"/>
          <w:lang w:eastAsia="es-ES"/>
          <w14:ligatures w14:val="standardContextual"/>
        </w:rPr>
        <mc:AlternateContent>
          <mc:Choice Requires="wps">
            <w:drawing>
              <wp:anchor distT="0" distB="0" distL="114300" distR="114300" simplePos="0" relativeHeight="251658240" behindDoc="0" locked="0" layoutInCell="1" allowOverlap="1" wp14:anchorId="3EF35B16" wp14:editId="54EC7F70">
                <wp:simplePos x="0" y="0"/>
                <wp:positionH relativeFrom="column">
                  <wp:posOffset>-139065</wp:posOffset>
                </wp:positionH>
                <wp:positionV relativeFrom="paragraph">
                  <wp:posOffset>271145</wp:posOffset>
                </wp:positionV>
                <wp:extent cx="180975" cy="219075"/>
                <wp:effectExtent l="0" t="0" r="28575" b="28575"/>
                <wp:wrapNone/>
                <wp:docPr id="1710910744" name="Rectángulo 1"/>
                <wp:cNvGraphicFramePr/>
                <a:graphic xmlns:a="http://schemas.openxmlformats.org/drawingml/2006/main">
                  <a:graphicData uri="http://schemas.microsoft.com/office/word/2010/wordprocessingShape">
                    <wps:wsp>
                      <wps:cNvSpPr/>
                      <wps:spPr>
                        <a:xfrm>
                          <a:off x="0" y="0"/>
                          <a:ext cx="180975" cy="219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74D0D5" id="Rectángulo 1" o:spid="_x0000_s1026" style="position:absolute;margin-left:-10.95pt;margin-top:21.35pt;width:14.25pt;height:17.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" filled="f" strokecolor="#09101d [484]" strokeweight="1pt"/>
            </w:pict>
          </mc:Fallback>
        </mc:AlternateContent>
      </w:r>
      <w:r w:rsidR="006B1A90">
        <w:rPr>
          <w:rFonts w:ascii="Nunito Sans" w:hAnsi="Nunito Sans" w:cs="Arial"/>
          <w:bCs/>
          <w:sz w:val="22"/>
          <w:szCs w:val="22"/>
          <w:lang w:val="pt-BR"/>
        </w:rPr>
        <w:t xml:space="preserve"> ____MADAGASCAR.</w:t>
      </w:r>
      <w:r w:rsidR="00913521">
        <w:rPr>
          <w:rFonts w:ascii="Nunito Sans" w:hAnsi="Nunito Sans" w:cs="Arial"/>
          <w:bCs/>
          <w:sz w:val="22"/>
          <w:szCs w:val="22"/>
          <w:lang w:val="pt-BR"/>
        </w:rPr>
        <w:t xml:space="preserve"> </w:t>
      </w:r>
    </w:p>
    <w:p w14:paraId="53F4F86D" w14:textId="733C7C7F" w:rsidR="00437BB5" w:rsidRPr="008720A6" w:rsidRDefault="00437BB5" w:rsidP="00437BB5">
      <w:pPr>
        <w:rPr>
          <w:rFonts w:ascii="Nunito Sans" w:hAnsi="Nunito Sans"/>
          <w:bCs/>
          <w:sz w:val="22"/>
          <w:szCs w:val="22"/>
        </w:rPr>
      </w:pPr>
      <w:r>
        <w:rPr>
          <w:rFonts w:ascii="Nunito Sans" w:hAnsi="Nunito Sans" w:cs="Calibri"/>
          <w:sz w:val="22"/>
          <w:szCs w:val="22"/>
        </w:rPr>
        <w:t xml:space="preserve">  </w:t>
      </w:r>
      <w:r w:rsidR="00E74418">
        <w:rPr>
          <w:rFonts w:ascii="Nunito Sans" w:hAnsi="Nunito Sans" w:cs="Calibri"/>
          <w:sz w:val="22"/>
          <w:szCs w:val="22"/>
        </w:rPr>
        <w:t xml:space="preserve"> </w:t>
      </w:r>
      <w:r w:rsidRPr="008720A6">
        <w:rPr>
          <w:rFonts w:ascii="Nunito Sans" w:hAnsi="Nunito Sans" w:cs="Calibri"/>
          <w:sz w:val="22"/>
          <w:szCs w:val="22"/>
        </w:rPr>
        <w:t xml:space="preserve">Por favor, debe leer y aceptar </w:t>
      </w:r>
      <w:hyperlink r:id="rId11" w:history="1">
        <w:r w:rsidRPr="008720A6">
          <w:rPr>
            <w:rStyle w:val="Hipervnculo"/>
            <w:rFonts w:ascii="Nunito Sans" w:hAnsi="Nunito Sans" w:cs="Calibri"/>
            <w:sz w:val="22"/>
            <w:szCs w:val="22"/>
          </w:rPr>
          <w:t xml:space="preserve">la </w:t>
        </w:r>
        <w:r w:rsidRPr="008720A6">
          <w:rPr>
            <w:rStyle w:val="Hipervnculo"/>
            <w:rFonts w:ascii="Nunito Sans" w:hAnsi="Nunito Sans"/>
            <w:sz w:val="22"/>
            <w:szCs w:val="22"/>
          </w:rPr>
          <w:t>política de privacidad</w:t>
        </w:r>
      </w:hyperlink>
      <w:r w:rsidRPr="008720A6">
        <w:rPr>
          <w:rFonts w:ascii="Nunito Sans" w:hAnsi="Nunito Sans"/>
          <w:sz w:val="22"/>
          <w:szCs w:val="22"/>
        </w:rPr>
        <w:t xml:space="preserve"> </w:t>
      </w:r>
      <w:r w:rsidRPr="008720A6">
        <w:rPr>
          <w:rFonts w:ascii="Nunito Sans" w:hAnsi="Nunito Sans" w:cs="Calibri"/>
          <w:sz w:val="22"/>
          <w:szCs w:val="22"/>
        </w:rPr>
        <w:t>para poder gestionar sus datos</w:t>
      </w:r>
      <w:r w:rsidR="00913521">
        <w:rPr>
          <w:rFonts w:ascii="Nunito Sans" w:hAnsi="Nunito Sans" w:cs="Calibri"/>
          <w:sz w:val="22"/>
          <w:szCs w:val="22"/>
        </w:rPr>
        <w:t>.</w:t>
      </w:r>
    </w:p>
    <w:p w14:paraId="66108F54" w14:textId="6BC3FD76" w:rsidR="00437BB5" w:rsidRPr="00C50078" w:rsidRDefault="00437BB5" w:rsidP="00BF4B4F">
      <w:pPr>
        <w:pBdr>
          <w:bottom w:val="single" w:sz="4" w:space="1" w:color="auto"/>
        </w:pBdr>
        <w:rPr>
          <w:rFonts w:ascii="Nunito Sans" w:hAnsi="Nunito Sans" w:cs="Tahoma"/>
          <w:bCs/>
          <w:sz w:val="22"/>
          <w:szCs w:val="22"/>
        </w:rPr>
      </w:pPr>
    </w:p>
    <w:p w14:paraId="282189BC" w14:textId="77777777" w:rsidR="00E74418" w:rsidRDefault="00E74418">
      <w:pPr>
        <w:rPr>
          <w:rFonts w:ascii="Nunito Sans" w:hAnsi="Nunito Sans" w:cs="Arial"/>
          <w:bCs/>
          <w:i/>
          <w:iCs/>
          <w:sz w:val="22"/>
          <w:szCs w:val="22"/>
        </w:rPr>
      </w:pPr>
    </w:p>
    <w:p w14:paraId="2B9A612C" w14:textId="6C2A26DB" w:rsidR="00B71FFD" w:rsidRDefault="00B71FFD">
      <w:pPr>
        <w:rPr>
          <w:rFonts w:ascii="Nunito Sans" w:hAnsi="Nunito Sans" w:cs="Arial"/>
          <w:bCs/>
          <w:sz w:val="22"/>
          <w:szCs w:val="22"/>
        </w:rPr>
      </w:pPr>
      <w:r w:rsidRPr="00B71FFD">
        <w:rPr>
          <w:rFonts w:ascii="Nunito Sans" w:hAnsi="Nunito Sans" w:cs="Arial"/>
          <w:bCs/>
          <w:i/>
          <w:iCs/>
          <w:sz w:val="22"/>
          <w:szCs w:val="22"/>
        </w:rPr>
        <w:t xml:space="preserve">Técnico </w:t>
      </w:r>
      <w:r w:rsidR="008720A6">
        <w:rPr>
          <w:rFonts w:ascii="Nunito Sans" w:hAnsi="Nunito Sans" w:cs="Arial"/>
          <w:bCs/>
          <w:i/>
          <w:iCs/>
          <w:sz w:val="22"/>
          <w:szCs w:val="22"/>
        </w:rPr>
        <w:t>r</w:t>
      </w:r>
      <w:r w:rsidRPr="00B71FFD">
        <w:rPr>
          <w:rFonts w:ascii="Nunito Sans" w:hAnsi="Nunito Sans" w:cs="Arial"/>
          <w:bCs/>
          <w:i/>
          <w:iCs/>
          <w:sz w:val="22"/>
          <w:szCs w:val="22"/>
        </w:rPr>
        <w:t>esponsable</w:t>
      </w:r>
      <w:r w:rsidR="004C34A1" w:rsidRPr="00C50078">
        <w:rPr>
          <w:rFonts w:ascii="Nunito Sans" w:hAnsi="Nunito Sans" w:cs="Arial"/>
          <w:bCs/>
          <w:sz w:val="22"/>
          <w:szCs w:val="22"/>
        </w:rPr>
        <w:t>:</w:t>
      </w:r>
    </w:p>
    <w:p w14:paraId="0AEFCE43" w14:textId="244389C7" w:rsidR="00A54935" w:rsidRDefault="0042063E" w:rsidP="00B71FFD">
      <w:pPr>
        <w:ind w:left="708"/>
        <w:rPr>
          <w:rFonts w:ascii="Nunito Sans" w:hAnsi="Nunito Sans" w:cs="Tahoma"/>
          <w:bCs/>
          <w:sz w:val="22"/>
          <w:szCs w:val="22"/>
          <w:lang w:val="pt-BR"/>
        </w:rPr>
      </w:pPr>
      <w:r>
        <w:rPr>
          <w:rFonts w:ascii="Nunito Sans" w:hAnsi="Nunito Sans" w:cs="Tahoma"/>
          <w:bCs/>
          <w:sz w:val="22"/>
          <w:szCs w:val="22"/>
          <w:lang w:val="pt-BR"/>
        </w:rPr>
        <w:t>Ramiro Alonso Moreno</w:t>
      </w:r>
    </w:p>
    <w:p w14:paraId="4E0953E9" w14:textId="4680BBF8" w:rsidR="0042063E" w:rsidRDefault="0042063E" w:rsidP="00B71FFD">
      <w:pPr>
        <w:ind w:left="708"/>
        <w:rPr>
          <w:rFonts w:ascii="Nunito Sans" w:hAnsi="Nunito Sans" w:cs="Tahoma"/>
          <w:bCs/>
          <w:sz w:val="22"/>
          <w:szCs w:val="22"/>
          <w:lang w:val="pt-BR"/>
        </w:rPr>
      </w:pPr>
      <w:r>
        <w:rPr>
          <w:rFonts w:ascii="Nunito Sans" w:hAnsi="Nunito Sans" w:cs="Tahoma"/>
          <w:bCs/>
          <w:sz w:val="22"/>
          <w:szCs w:val="22"/>
          <w:lang w:val="pt-BR"/>
        </w:rPr>
        <w:t>Cámara Comercio Cartagena</w:t>
      </w:r>
    </w:p>
    <w:p w14:paraId="3924DA23" w14:textId="203F456B" w:rsidR="00B71FFD" w:rsidRDefault="0042063E" w:rsidP="00B71FFD">
      <w:pPr>
        <w:ind w:left="708"/>
        <w:rPr>
          <w:rFonts w:ascii="Nunito Sans" w:hAnsi="Nunito Sans" w:cs="Tahoma"/>
          <w:bCs/>
          <w:sz w:val="22"/>
          <w:szCs w:val="22"/>
          <w:lang w:val="pt-BR"/>
        </w:rPr>
      </w:pPr>
      <w:proofErr w:type="spellStart"/>
      <w:r>
        <w:rPr>
          <w:rFonts w:ascii="Nunito Sans" w:hAnsi="Nunito Sans" w:cs="Tahoma"/>
          <w:bCs/>
          <w:sz w:val="22"/>
          <w:szCs w:val="22"/>
          <w:lang w:val="pt-BR"/>
        </w:rPr>
        <w:t>Tlf</w:t>
      </w:r>
      <w:proofErr w:type="spellEnd"/>
      <w:r>
        <w:rPr>
          <w:rFonts w:ascii="Nunito Sans" w:hAnsi="Nunito Sans" w:cs="Tahoma"/>
          <w:bCs/>
          <w:sz w:val="22"/>
          <w:szCs w:val="22"/>
          <w:lang w:val="pt-BR"/>
        </w:rPr>
        <w:t xml:space="preserve">.  968507050 </w:t>
      </w:r>
    </w:p>
    <w:p w14:paraId="11A7D77C" w14:textId="339A5699" w:rsidR="004C34A1" w:rsidRPr="0042063E" w:rsidRDefault="00B71FFD" w:rsidP="00B71FFD">
      <w:pPr>
        <w:ind w:left="708"/>
        <w:rPr>
          <w:rStyle w:val="Hipervnculo"/>
          <w:rFonts w:ascii="Nunito Sans" w:hAnsi="Nunito Sans" w:cs="Tahoma"/>
          <w:bCs/>
          <w:color w:val="auto"/>
          <w:sz w:val="22"/>
          <w:szCs w:val="22"/>
          <w:lang w:val="en-US"/>
        </w:rPr>
      </w:pPr>
      <w:r w:rsidRPr="0042063E">
        <w:rPr>
          <w:rFonts w:ascii="Nunito Sans Black" w:hAnsi="Nunito Sans Black" w:cs="Tahoma"/>
          <w:bCs/>
          <w:sz w:val="22"/>
          <w:szCs w:val="22"/>
          <w:lang w:val="en-US"/>
        </w:rPr>
        <w:t>e-ma</w:t>
      </w:r>
      <w:r w:rsidR="004C34A1" w:rsidRPr="0042063E">
        <w:rPr>
          <w:rFonts w:ascii="Nunito Sans Black" w:hAnsi="Nunito Sans Black" w:cs="Tahoma"/>
          <w:bCs/>
          <w:sz w:val="22"/>
          <w:szCs w:val="22"/>
          <w:lang w:val="en-US"/>
        </w:rPr>
        <w:t>il</w:t>
      </w:r>
      <w:r w:rsidR="004C34A1" w:rsidRPr="0042063E">
        <w:rPr>
          <w:rFonts w:ascii="Nunito Sans" w:hAnsi="Nunito Sans" w:cs="Tahoma"/>
          <w:bCs/>
          <w:sz w:val="22"/>
          <w:szCs w:val="22"/>
          <w:lang w:val="en-US"/>
        </w:rPr>
        <w:t>:</w:t>
      </w:r>
      <w:r w:rsidR="0042063E" w:rsidRPr="0042063E">
        <w:rPr>
          <w:rFonts w:ascii="Nunito Sans" w:hAnsi="Nunito Sans" w:cs="Tahoma"/>
          <w:bCs/>
          <w:sz w:val="22"/>
          <w:szCs w:val="22"/>
          <w:lang w:val="en-US"/>
        </w:rPr>
        <w:t xml:space="preserve"> ramiro@cocin-cartagen</w:t>
      </w:r>
      <w:r w:rsidR="0042063E">
        <w:rPr>
          <w:rFonts w:ascii="Nunito Sans" w:hAnsi="Nunito Sans" w:cs="Tahoma"/>
          <w:bCs/>
          <w:sz w:val="22"/>
          <w:szCs w:val="22"/>
          <w:lang w:val="en-US"/>
        </w:rPr>
        <w:t>a</w:t>
      </w:r>
      <w:r w:rsidR="0042063E" w:rsidRPr="0042063E">
        <w:rPr>
          <w:rFonts w:ascii="Nunito Sans" w:hAnsi="Nunito Sans" w:cs="Tahoma"/>
          <w:bCs/>
          <w:sz w:val="22"/>
          <w:szCs w:val="22"/>
          <w:lang w:val="en-US"/>
        </w:rPr>
        <w:t>.</w:t>
      </w:r>
      <w:r w:rsidR="0042063E">
        <w:rPr>
          <w:rFonts w:ascii="Nunito Sans" w:hAnsi="Nunito Sans" w:cs="Tahoma"/>
          <w:bCs/>
          <w:sz w:val="22"/>
          <w:szCs w:val="22"/>
          <w:lang w:val="en-US"/>
        </w:rPr>
        <w:t>es</w:t>
      </w:r>
      <w:r w:rsidR="004C34A1" w:rsidRPr="0042063E">
        <w:rPr>
          <w:rFonts w:ascii="Nunito Sans" w:hAnsi="Nunito Sans" w:cs="Tahoma"/>
          <w:bCs/>
          <w:sz w:val="22"/>
          <w:szCs w:val="22"/>
          <w:lang w:val="en-US"/>
        </w:rPr>
        <w:t xml:space="preserve">  </w:t>
      </w:r>
    </w:p>
    <w:p w14:paraId="26D8F5ED" w14:textId="49103630" w:rsidR="008720A6" w:rsidRPr="0042063E" w:rsidRDefault="008720A6" w:rsidP="00BF4B4F">
      <w:pPr>
        <w:pBdr>
          <w:bottom w:val="single" w:sz="4" w:space="1" w:color="auto"/>
        </w:pBdr>
        <w:rPr>
          <w:rFonts w:ascii="Nunito Sans" w:hAnsi="Nunito Sans"/>
          <w:bCs/>
          <w:sz w:val="22"/>
          <w:szCs w:val="22"/>
          <w:lang w:val="en-US"/>
        </w:rPr>
      </w:pPr>
    </w:p>
    <w:sectPr w:rsidR="008720A6" w:rsidRPr="0042063E" w:rsidSect="006C3FFD">
      <w:headerReference w:type="default" r:id="rId12"/>
      <w:footerReference w:type="default" r:id="rId13"/>
      <w:pgSz w:w="11906" w:h="16838"/>
      <w:pgMar w:top="3119" w:right="992" w:bottom="2836" w:left="1134" w:header="1140"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B8020" w14:textId="77777777" w:rsidR="007309E7" w:rsidRDefault="007309E7" w:rsidP="009070CF">
      <w:r>
        <w:separator/>
      </w:r>
    </w:p>
  </w:endnote>
  <w:endnote w:type="continuationSeparator" w:id="0">
    <w:p w14:paraId="70DCAC13" w14:textId="77777777" w:rsidR="007309E7" w:rsidRDefault="007309E7" w:rsidP="009070CF">
      <w:r>
        <w:continuationSeparator/>
      </w:r>
    </w:p>
  </w:endnote>
  <w:endnote w:type="continuationNotice" w:id="1">
    <w:p w14:paraId="24D20F5F" w14:textId="77777777" w:rsidR="007309E7" w:rsidRDefault="007309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charset w:val="00"/>
    <w:family w:val="auto"/>
    <w:pitch w:val="variable"/>
    <w:sig w:usb0="A00002FF" w:usb1="5000204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Nunito Sans ExtraBold">
    <w:charset w:val="00"/>
    <w:family w:val="auto"/>
    <w:pitch w:val="variable"/>
    <w:sig w:usb0="A00002FF" w:usb1="5000204B"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TTE193AD00t00">
    <w:panose1 w:val="00000000000000000000"/>
    <w:charset w:val="00"/>
    <w:family w:val="auto"/>
    <w:notTrueType/>
    <w:pitch w:val="default"/>
    <w:sig w:usb0="00000003" w:usb1="00000000" w:usb2="00000000" w:usb3="00000000" w:csb0="00000001" w:csb1="00000000"/>
  </w:font>
  <w:font w:name="Nunito Sans Black">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799BD" w14:textId="77777777" w:rsidR="00A825F7" w:rsidRDefault="00A825F7" w:rsidP="007B0390">
    <w:pPr>
      <w:pStyle w:val="Piedepgina"/>
      <w:ind w:right="-567"/>
      <w:rPr>
        <w:noProof/>
        <w:lang w:eastAsia="es-ES"/>
      </w:rPr>
    </w:pPr>
  </w:p>
  <w:p w14:paraId="520927C1" w14:textId="2D920571" w:rsidR="009070CF" w:rsidRDefault="007B0390" w:rsidP="007B0390">
    <w:pPr>
      <w:pStyle w:val="Piedepgina"/>
      <w:ind w:right="-567"/>
    </w:pPr>
    <w:r>
      <w:rPr>
        <w:noProof/>
        <w:lang w:eastAsia="es-ES"/>
      </w:rPr>
      <w:drawing>
        <wp:anchor distT="0" distB="0" distL="114300" distR="114300" simplePos="0" relativeHeight="251659776" behindDoc="0" locked="0" layoutInCell="1" allowOverlap="1" wp14:anchorId="2D9E904B" wp14:editId="4B17873B">
          <wp:simplePos x="0" y="0"/>
          <wp:positionH relativeFrom="page">
            <wp:align>center</wp:align>
          </wp:positionH>
          <wp:positionV relativeFrom="paragraph">
            <wp:posOffset>-1255395</wp:posOffset>
          </wp:positionV>
          <wp:extent cx="5400040" cy="1374140"/>
          <wp:effectExtent l="0" t="0" r="0" b="0"/>
          <wp:wrapNone/>
          <wp:docPr id="1389929309" name="Imagen 1389929309" descr="Gráfi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37459" name="Imagen 1" descr="Gráfic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1374140"/>
                  </a:xfrm>
                  <a:prstGeom prst="rect">
                    <a:avLst/>
                  </a:prstGeom>
                  <a:noFill/>
                  <a:ln>
                    <a:noFill/>
                  </a:ln>
                </pic:spPr>
              </pic:pic>
            </a:graphicData>
          </a:graphic>
          <wp14:sizeRelH relativeFrom="page">
            <wp14:pctWidth>0</wp14:pctWidth>
          </wp14:sizeRelH>
          <wp14:sizeRelV relativeFrom="page">
            <wp14:pctHeight>0</wp14:pctHeight>
          </wp14:sizeRelV>
        </wp:anchor>
      </w:drawing>
    </w:r>
    <w:r w:rsidR="009070CF">
      <w:rPr>
        <w:noProof/>
        <w:lang w:eastAsia="es-ES"/>
      </w:rPr>
      <w:drawing>
        <wp:anchor distT="0" distB="0" distL="114300" distR="114300" simplePos="0" relativeHeight="251657728" behindDoc="0" locked="0" layoutInCell="1" allowOverlap="1" wp14:anchorId="422130A0" wp14:editId="2B792AE0">
          <wp:simplePos x="0" y="0"/>
          <wp:positionH relativeFrom="column">
            <wp:posOffset>775335</wp:posOffset>
          </wp:positionH>
          <wp:positionV relativeFrom="paragraph">
            <wp:posOffset>9753600</wp:posOffset>
          </wp:positionV>
          <wp:extent cx="1460500" cy="216535"/>
          <wp:effectExtent l="0" t="0" r="6350" b="0"/>
          <wp:wrapNone/>
          <wp:docPr id="2064692508" name="Imagen 2064692508" descr="Un letrero de color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181156" name="Imagen 15" descr="Un letrero de color blanco&#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0" cy="216535"/>
                  </a:xfrm>
                  <a:prstGeom prst="rect">
                    <a:avLst/>
                  </a:prstGeom>
                  <a:noFill/>
                  <a:ln>
                    <a:noFill/>
                  </a:ln>
                </pic:spPr>
              </pic:pic>
            </a:graphicData>
          </a:graphic>
          <wp14:sizeRelH relativeFrom="page">
            <wp14:pctWidth>0</wp14:pctWidth>
          </wp14:sizeRelH>
          <wp14:sizeRelV relativeFrom="page">
            <wp14:pctHeight>0</wp14:pctHeight>
          </wp14:sizeRelV>
        </wp:anchor>
      </w:drawing>
    </w:r>
    <w:r w:rsidR="009070CF">
      <w:rPr>
        <w:noProof/>
        <w:lang w:eastAsia="es-ES"/>
      </w:rPr>
      <w:drawing>
        <wp:anchor distT="0" distB="0" distL="114300" distR="114300" simplePos="0" relativeHeight="251658752" behindDoc="0" locked="0" layoutInCell="1" allowOverlap="1" wp14:anchorId="0E53385A" wp14:editId="626EAE09">
          <wp:simplePos x="0" y="0"/>
          <wp:positionH relativeFrom="column">
            <wp:posOffset>775335</wp:posOffset>
          </wp:positionH>
          <wp:positionV relativeFrom="paragraph">
            <wp:posOffset>9753600</wp:posOffset>
          </wp:positionV>
          <wp:extent cx="1460500" cy="216535"/>
          <wp:effectExtent l="0" t="0" r="6350" b="0"/>
          <wp:wrapNone/>
          <wp:docPr id="284692743" name="Imagen 284692743" descr="Un letrero de color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271069" name="Imagen 14" descr="Un letrero de color blanco&#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0" cy="216535"/>
                  </a:xfrm>
                  <a:prstGeom prst="rect">
                    <a:avLst/>
                  </a:prstGeom>
                  <a:noFill/>
                  <a:ln>
                    <a:noFill/>
                  </a:ln>
                </pic:spPr>
              </pic:pic>
            </a:graphicData>
          </a:graphic>
          <wp14:sizeRelH relativeFrom="page">
            <wp14:pctWidth>0</wp14:pctWidth>
          </wp14:sizeRelH>
          <wp14:sizeRelV relativeFrom="page">
            <wp14:pctHeight>0</wp14:pctHeight>
          </wp14:sizeRelV>
        </wp:anchor>
      </w:drawing>
    </w:r>
    <w:r w:rsidR="009070CF">
      <w:tab/>
      <w:t xml:space="preserve">          </w:t>
    </w:r>
  </w:p>
  <w:p w14:paraId="6F17C6ED" w14:textId="6151ED77" w:rsidR="009070CF" w:rsidRDefault="009070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85B7F" w14:textId="77777777" w:rsidR="007309E7" w:rsidRDefault="007309E7" w:rsidP="009070CF">
      <w:r>
        <w:separator/>
      </w:r>
    </w:p>
  </w:footnote>
  <w:footnote w:type="continuationSeparator" w:id="0">
    <w:p w14:paraId="4F99214D" w14:textId="77777777" w:rsidR="007309E7" w:rsidRDefault="007309E7" w:rsidP="009070CF">
      <w:r>
        <w:continuationSeparator/>
      </w:r>
    </w:p>
  </w:footnote>
  <w:footnote w:type="continuationNotice" w:id="1">
    <w:p w14:paraId="4000DE53" w14:textId="77777777" w:rsidR="007309E7" w:rsidRDefault="007309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5C9B" w14:textId="107523F9" w:rsidR="009070CF" w:rsidRDefault="00085E57">
    <w:pPr>
      <w:pStyle w:val="Encabezado"/>
    </w:pPr>
    <w:r>
      <w:rPr>
        <w:noProof/>
        <w:lang w:eastAsia="es-ES"/>
      </w:rPr>
      <mc:AlternateContent>
        <mc:Choice Requires="wps">
          <w:drawing>
            <wp:anchor distT="0" distB="0" distL="114300" distR="114300" simplePos="0" relativeHeight="251655680" behindDoc="0" locked="0" layoutInCell="1" allowOverlap="1" wp14:anchorId="46F4AC42" wp14:editId="4C387A7F">
              <wp:simplePos x="0" y="0"/>
              <wp:positionH relativeFrom="margin">
                <wp:posOffset>2594610</wp:posOffset>
              </wp:positionH>
              <wp:positionV relativeFrom="paragraph">
                <wp:posOffset>-449580</wp:posOffset>
              </wp:positionV>
              <wp:extent cx="3614420" cy="1112520"/>
              <wp:effectExtent l="0" t="0" r="0" b="0"/>
              <wp:wrapNone/>
              <wp:docPr id="999179301" name="Cuadro de texto 999179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4420" cy="1112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19B4328" w14:textId="7124F347" w:rsidR="00DC4642" w:rsidRPr="005B7751" w:rsidRDefault="00DC4642" w:rsidP="00DC4642">
                          <w:pPr>
                            <w:tabs>
                              <w:tab w:val="left" w:pos="2127"/>
                            </w:tabs>
                            <w:jc w:val="right"/>
                            <w:rPr>
                              <w:rFonts w:ascii="Nunito Sans ExtraBold" w:hAnsi="Nunito Sans ExtraBold"/>
                              <w:sz w:val="36"/>
                              <w:szCs w:val="36"/>
                            </w:rPr>
                          </w:pPr>
                          <w:r w:rsidRPr="005B7751">
                            <w:rPr>
                              <w:rFonts w:ascii="Nunito Sans ExtraBold" w:hAnsi="Nunito Sans ExtraBold"/>
                              <w:sz w:val="36"/>
                              <w:szCs w:val="36"/>
                            </w:rPr>
                            <w:t>Preinscripción</w:t>
                          </w:r>
                          <w:r w:rsidR="00BE665D">
                            <w:rPr>
                              <w:rFonts w:ascii="Nunito Sans ExtraBold" w:hAnsi="Nunito Sans ExtraBold"/>
                              <w:sz w:val="36"/>
                              <w:szCs w:val="36"/>
                            </w:rPr>
                            <w:t xml:space="preserve"> </w:t>
                          </w:r>
                          <w:r w:rsidR="00BE665D">
                            <w:rPr>
                              <w:rFonts w:ascii="Nunito Sans ExtraBold" w:hAnsi="Nunito Sans ExtraBold"/>
                              <w:sz w:val="28"/>
                              <w:szCs w:val="28"/>
                            </w:rPr>
                            <w:t>Participación</w:t>
                          </w:r>
                          <w:r w:rsidRPr="005B7751">
                            <w:rPr>
                              <w:rFonts w:ascii="Nunito Sans ExtraBold" w:hAnsi="Nunito Sans ExtraBold"/>
                              <w:sz w:val="36"/>
                              <w:szCs w:val="36"/>
                            </w:rPr>
                            <w:t xml:space="preserve"> </w:t>
                          </w:r>
                        </w:p>
                        <w:p w14:paraId="7B4B9A40" w14:textId="5D904C2E" w:rsidR="00FC70AC" w:rsidRPr="00A825F7" w:rsidRDefault="00E16115" w:rsidP="00A825F7">
                          <w:pPr>
                            <w:tabs>
                              <w:tab w:val="left" w:pos="2127"/>
                            </w:tabs>
                            <w:jc w:val="right"/>
                            <w:rPr>
                              <w:rFonts w:ascii="Nunito Sans ExtraBold" w:hAnsi="Nunito Sans ExtraBold"/>
                              <w:sz w:val="28"/>
                              <w:szCs w:val="28"/>
                            </w:rPr>
                          </w:pPr>
                          <w:bookmarkStart w:id="2" w:name="_Hlk133492940"/>
                          <w:bookmarkEnd w:id="2"/>
                          <w:r w:rsidRPr="00A825F7">
                            <w:rPr>
                              <w:rFonts w:ascii="Nunito Sans ExtraBold" w:hAnsi="Nunito Sans ExtraBold"/>
                              <w:sz w:val="28"/>
                              <w:szCs w:val="28"/>
                            </w:rPr>
                            <w:t xml:space="preserve">Misión Comercial a </w:t>
                          </w:r>
                          <w:r w:rsidR="00BB4EEB" w:rsidRPr="00A825F7">
                            <w:rPr>
                              <w:rFonts w:ascii="Nunito Sans ExtraBold" w:hAnsi="Nunito Sans ExtraBold"/>
                              <w:sz w:val="28"/>
                              <w:szCs w:val="28"/>
                            </w:rPr>
                            <w:t>Zambia Zimbabue y Madagascar.</w:t>
                          </w:r>
                          <w:r w:rsidR="00FC70AC" w:rsidRPr="00A825F7">
                            <w:rPr>
                              <w:rFonts w:ascii="Nunito Sans ExtraBold" w:hAnsi="Nunito Sans ExtraBold"/>
                              <w:sz w:val="28"/>
                              <w:szCs w:val="28"/>
                            </w:rPr>
                            <w:t xml:space="preserve"> </w:t>
                          </w:r>
                        </w:p>
                        <w:p w14:paraId="742BAC0E" w14:textId="7E6F9EEF" w:rsidR="00DC4642" w:rsidRPr="00FC70AC" w:rsidRDefault="00FC70AC" w:rsidP="00DC4642">
                          <w:pPr>
                            <w:tabs>
                              <w:tab w:val="left" w:pos="2127"/>
                            </w:tabs>
                            <w:jc w:val="right"/>
                            <w:rPr>
                              <w:rFonts w:ascii="Times New Roman" w:hAnsi="Times New Roman"/>
                              <w:bCs/>
                              <w:sz w:val="28"/>
                              <w:szCs w:val="28"/>
                            </w:rPr>
                          </w:pPr>
                          <w:r w:rsidRPr="00FC70AC">
                            <w:rPr>
                              <w:rFonts w:ascii="Times New Roman" w:hAnsi="Times New Roman"/>
                              <w:sz w:val="28"/>
                              <w:szCs w:val="28"/>
                            </w:rPr>
                            <w:t xml:space="preserve">Del </w:t>
                          </w:r>
                          <w:r w:rsidR="008F189E">
                            <w:rPr>
                              <w:rFonts w:ascii="Times New Roman" w:hAnsi="Times New Roman"/>
                              <w:sz w:val="28"/>
                              <w:szCs w:val="28"/>
                            </w:rPr>
                            <w:t>1</w:t>
                          </w:r>
                          <w:r w:rsidR="00BB4EEB">
                            <w:rPr>
                              <w:rFonts w:ascii="Times New Roman" w:hAnsi="Times New Roman"/>
                              <w:sz w:val="28"/>
                              <w:szCs w:val="28"/>
                            </w:rPr>
                            <w:t>9</w:t>
                          </w:r>
                          <w:r w:rsidR="008F189E">
                            <w:rPr>
                              <w:rFonts w:ascii="Times New Roman" w:hAnsi="Times New Roman"/>
                              <w:sz w:val="28"/>
                              <w:szCs w:val="28"/>
                            </w:rPr>
                            <w:t xml:space="preserve"> de </w:t>
                          </w:r>
                          <w:r w:rsidR="00BB4EEB">
                            <w:rPr>
                              <w:rFonts w:ascii="Times New Roman" w:hAnsi="Times New Roman"/>
                              <w:sz w:val="28"/>
                              <w:szCs w:val="28"/>
                            </w:rPr>
                            <w:t>septiembre</w:t>
                          </w:r>
                          <w:r w:rsidR="006D2414">
                            <w:rPr>
                              <w:rFonts w:ascii="Times New Roman" w:hAnsi="Times New Roman"/>
                              <w:sz w:val="28"/>
                              <w:szCs w:val="28"/>
                            </w:rPr>
                            <w:t xml:space="preserve"> al 1 de octubre</w:t>
                          </w:r>
                          <w:r w:rsidR="00BB4EEB">
                            <w:rPr>
                              <w:rFonts w:ascii="Times New Roman" w:hAnsi="Times New Roman"/>
                              <w:sz w:val="28"/>
                              <w:szCs w:val="28"/>
                            </w:rPr>
                            <w:t xml:space="preserve"> </w:t>
                          </w:r>
                          <w:r w:rsidR="00AA4BB8" w:rsidRPr="00FC70AC">
                            <w:rPr>
                              <w:rFonts w:ascii="Times New Roman" w:hAnsi="Times New Roman"/>
                              <w:bCs/>
                              <w:sz w:val="28"/>
                              <w:szCs w:val="28"/>
                            </w:rPr>
                            <w:t>d</w:t>
                          </w:r>
                          <w:r w:rsidR="00DC4642" w:rsidRPr="00FC70AC">
                            <w:rPr>
                              <w:rFonts w:ascii="Times New Roman" w:hAnsi="Times New Roman"/>
                              <w:bCs/>
                              <w:sz w:val="28"/>
                              <w:szCs w:val="28"/>
                            </w:rPr>
                            <w:t>e 202</w:t>
                          </w:r>
                          <w:r w:rsidR="00473F9F">
                            <w:rPr>
                              <w:rFonts w:ascii="Times New Roman" w:hAnsi="Times New Roman"/>
                              <w:bCs/>
                              <w:sz w:val="28"/>
                              <w:szCs w:val="28"/>
                            </w:rPr>
                            <w:t>6</w:t>
                          </w:r>
                          <w:r w:rsidR="005B7751" w:rsidRPr="00FC70AC">
                            <w:rPr>
                              <w:rFonts w:ascii="Times New Roman" w:hAnsi="Times New Roman"/>
                              <w:bCs/>
                              <w:sz w:val="28"/>
                              <w:szCs w:val="28"/>
                            </w:rPr>
                            <w:t>.</w:t>
                          </w:r>
                        </w:p>
                        <w:p w14:paraId="4A74942A" w14:textId="256ADF80" w:rsidR="00DC4642" w:rsidRPr="005B7751" w:rsidRDefault="00E16115" w:rsidP="00BE665D">
                          <w:pPr>
                            <w:tabs>
                              <w:tab w:val="left" w:pos="2127"/>
                            </w:tabs>
                            <w:rPr>
                              <w:rFonts w:ascii="Nunito Sans" w:hAnsi="Nunito Sans" w:cs="Calibri"/>
                              <w:b/>
                            </w:rPr>
                          </w:pPr>
                          <w:r>
                            <w:rPr>
                              <w:rFonts w:ascii="Nunito Sans" w:hAnsi="Nunito Sans" w:cs="Calibri"/>
                              <w:b/>
                            </w:rPr>
                            <w:t xml:space="preserve">                           </w:t>
                          </w:r>
                          <w:r w:rsidR="00DC4642" w:rsidRPr="005B7751">
                            <w:rPr>
                              <w:rFonts w:ascii="Nunito Sans" w:hAnsi="Nunito Sans" w:cs="Calibri"/>
                              <w:b/>
                            </w:rPr>
                            <w:t xml:space="preserve">Sector: </w:t>
                          </w:r>
                          <w:r>
                            <w:rPr>
                              <w:rFonts w:ascii="Nunito Sans" w:hAnsi="Nunito Sans" w:cs="Calibri"/>
                              <w:b/>
                            </w:rPr>
                            <w:t xml:space="preserve"> Multisectorial</w:t>
                          </w:r>
                          <w:r w:rsidR="00AA4BB8" w:rsidRPr="005B7751">
                            <w:rPr>
                              <w:rFonts w:ascii="Nunito Sans" w:hAnsi="Nunito Sans" w:cs="Calibri"/>
                              <w:b/>
                            </w:rPr>
                            <w:t>.</w:t>
                          </w:r>
                        </w:p>
                        <w:p w14:paraId="2BE5C553" w14:textId="7564EB7E" w:rsidR="005A14E0" w:rsidRPr="00492FD8" w:rsidRDefault="005A14E0" w:rsidP="005A14E0">
                          <w:pPr>
                            <w:pStyle w:val="Encabezado"/>
                            <w:jc w:val="right"/>
                            <w:rPr>
                              <w:rFonts w:ascii="Nunito Sans ExtraBold" w:hAnsi="Nunito Sans ExtraBold"/>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F4AC42" id="_x0000_t202" coordsize="21600,21600" o:spt="202" path="m,l,21600r21600,l21600,xe">
              <v:stroke joinstyle="miter"/>
              <v:path gradientshapeok="t" o:connecttype="rect"/>
            </v:shapetype>
            <v:shape id="Cuadro de texto 999179301" o:spid="_x0000_s1026" type="#_x0000_t202" style="position:absolute;margin-left:204.3pt;margin-top:-35.4pt;width:284.6pt;height:87.6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" filled="f" stroked="f" strokeweight=".5pt">
              <v:textbox>
                <w:txbxContent>
                  <w:p w14:paraId="319B4328" w14:textId="7124F347" w:rsidR="00DC4642" w:rsidRPr="005B7751" w:rsidRDefault="00DC4642" w:rsidP="00DC4642">
                    <w:pPr>
                      <w:tabs>
                        <w:tab w:val="left" w:pos="2127"/>
                      </w:tabs>
                      <w:jc w:val="right"/>
                      <w:rPr>
                        <w:rFonts w:ascii="Nunito Sans ExtraBold" w:hAnsi="Nunito Sans ExtraBold"/>
                        <w:sz w:val="36"/>
                        <w:szCs w:val="36"/>
                      </w:rPr>
                    </w:pPr>
                    <w:r w:rsidRPr="005B7751">
                      <w:rPr>
                        <w:rFonts w:ascii="Nunito Sans ExtraBold" w:hAnsi="Nunito Sans ExtraBold"/>
                        <w:sz w:val="36"/>
                        <w:szCs w:val="36"/>
                      </w:rPr>
                      <w:t>Preinscripción</w:t>
                    </w:r>
                    <w:r w:rsidR="00BE665D">
                      <w:rPr>
                        <w:rFonts w:ascii="Nunito Sans ExtraBold" w:hAnsi="Nunito Sans ExtraBold"/>
                        <w:sz w:val="36"/>
                        <w:szCs w:val="36"/>
                      </w:rPr>
                      <w:t xml:space="preserve"> </w:t>
                    </w:r>
                    <w:r w:rsidR="00BE665D">
                      <w:rPr>
                        <w:rFonts w:ascii="Nunito Sans ExtraBold" w:hAnsi="Nunito Sans ExtraBold"/>
                        <w:sz w:val="28"/>
                        <w:szCs w:val="28"/>
                      </w:rPr>
                      <w:t>Participación</w:t>
                    </w:r>
                    <w:r w:rsidRPr="005B7751">
                      <w:rPr>
                        <w:rFonts w:ascii="Nunito Sans ExtraBold" w:hAnsi="Nunito Sans ExtraBold"/>
                        <w:sz w:val="36"/>
                        <w:szCs w:val="36"/>
                      </w:rPr>
                      <w:t xml:space="preserve"> </w:t>
                    </w:r>
                  </w:p>
                  <w:p w14:paraId="7B4B9A40" w14:textId="5D904C2E" w:rsidR="00FC70AC" w:rsidRPr="00A825F7" w:rsidRDefault="00E16115" w:rsidP="00A825F7">
                    <w:pPr>
                      <w:tabs>
                        <w:tab w:val="left" w:pos="2127"/>
                      </w:tabs>
                      <w:jc w:val="right"/>
                      <w:rPr>
                        <w:rFonts w:ascii="Nunito Sans ExtraBold" w:hAnsi="Nunito Sans ExtraBold"/>
                        <w:sz w:val="28"/>
                        <w:szCs w:val="28"/>
                      </w:rPr>
                    </w:pPr>
                    <w:bookmarkStart w:id="3" w:name="_Hlk133492940"/>
                    <w:bookmarkEnd w:id="3"/>
                    <w:r w:rsidRPr="00A825F7">
                      <w:rPr>
                        <w:rFonts w:ascii="Nunito Sans ExtraBold" w:hAnsi="Nunito Sans ExtraBold"/>
                        <w:sz w:val="28"/>
                        <w:szCs w:val="28"/>
                      </w:rPr>
                      <w:t xml:space="preserve">Misión Comercial a </w:t>
                    </w:r>
                    <w:r w:rsidR="00BB4EEB" w:rsidRPr="00A825F7">
                      <w:rPr>
                        <w:rFonts w:ascii="Nunito Sans ExtraBold" w:hAnsi="Nunito Sans ExtraBold"/>
                        <w:sz w:val="28"/>
                        <w:szCs w:val="28"/>
                      </w:rPr>
                      <w:t>Zambia Zimbabue y Madagascar.</w:t>
                    </w:r>
                    <w:r w:rsidR="00FC70AC" w:rsidRPr="00A825F7">
                      <w:rPr>
                        <w:rFonts w:ascii="Nunito Sans ExtraBold" w:hAnsi="Nunito Sans ExtraBold"/>
                        <w:sz w:val="28"/>
                        <w:szCs w:val="28"/>
                      </w:rPr>
                      <w:t xml:space="preserve"> </w:t>
                    </w:r>
                  </w:p>
                  <w:p w14:paraId="742BAC0E" w14:textId="7E6F9EEF" w:rsidR="00DC4642" w:rsidRPr="00FC70AC" w:rsidRDefault="00FC70AC" w:rsidP="00DC4642">
                    <w:pPr>
                      <w:tabs>
                        <w:tab w:val="left" w:pos="2127"/>
                      </w:tabs>
                      <w:jc w:val="right"/>
                      <w:rPr>
                        <w:rFonts w:ascii="Times New Roman" w:hAnsi="Times New Roman"/>
                        <w:bCs/>
                        <w:sz w:val="28"/>
                        <w:szCs w:val="28"/>
                      </w:rPr>
                    </w:pPr>
                    <w:r w:rsidRPr="00FC70AC">
                      <w:rPr>
                        <w:rFonts w:ascii="Times New Roman" w:hAnsi="Times New Roman"/>
                        <w:sz w:val="28"/>
                        <w:szCs w:val="28"/>
                      </w:rPr>
                      <w:t xml:space="preserve">Del </w:t>
                    </w:r>
                    <w:r w:rsidR="008F189E">
                      <w:rPr>
                        <w:rFonts w:ascii="Times New Roman" w:hAnsi="Times New Roman"/>
                        <w:sz w:val="28"/>
                        <w:szCs w:val="28"/>
                      </w:rPr>
                      <w:t>1</w:t>
                    </w:r>
                    <w:r w:rsidR="00BB4EEB">
                      <w:rPr>
                        <w:rFonts w:ascii="Times New Roman" w:hAnsi="Times New Roman"/>
                        <w:sz w:val="28"/>
                        <w:szCs w:val="28"/>
                      </w:rPr>
                      <w:t>9</w:t>
                    </w:r>
                    <w:r w:rsidR="008F189E">
                      <w:rPr>
                        <w:rFonts w:ascii="Times New Roman" w:hAnsi="Times New Roman"/>
                        <w:sz w:val="28"/>
                        <w:szCs w:val="28"/>
                      </w:rPr>
                      <w:t xml:space="preserve"> de </w:t>
                    </w:r>
                    <w:r w:rsidR="00BB4EEB">
                      <w:rPr>
                        <w:rFonts w:ascii="Times New Roman" w:hAnsi="Times New Roman"/>
                        <w:sz w:val="28"/>
                        <w:szCs w:val="28"/>
                      </w:rPr>
                      <w:t>septiembre</w:t>
                    </w:r>
                    <w:r w:rsidR="006D2414">
                      <w:rPr>
                        <w:rFonts w:ascii="Times New Roman" w:hAnsi="Times New Roman"/>
                        <w:sz w:val="28"/>
                        <w:szCs w:val="28"/>
                      </w:rPr>
                      <w:t xml:space="preserve"> al 1 de octubre</w:t>
                    </w:r>
                    <w:r w:rsidR="00BB4EEB">
                      <w:rPr>
                        <w:rFonts w:ascii="Times New Roman" w:hAnsi="Times New Roman"/>
                        <w:sz w:val="28"/>
                        <w:szCs w:val="28"/>
                      </w:rPr>
                      <w:t xml:space="preserve"> </w:t>
                    </w:r>
                    <w:r w:rsidR="00AA4BB8" w:rsidRPr="00FC70AC">
                      <w:rPr>
                        <w:rFonts w:ascii="Times New Roman" w:hAnsi="Times New Roman"/>
                        <w:bCs/>
                        <w:sz w:val="28"/>
                        <w:szCs w:val="28"/>
                      </w:rPr>
                      <w:t>d</w:t>
                    </w:r>
                    <w:r w:rsidR="00DC4642" w:rsidRPr="00FC70AC">
                      <w:rPr>
                        <w:rFonts w:ascii="Times New Roman" w:hAnsi="Times New Roman"/>
                        <w:bCs/>
                        <w:sz w:val="28"/>
                        <w:szCs w:val="28"/>
                      </w:rPr>
                      <w:t>e 202</w:t>
                    </w:r>
                    <w:r w:rsidR="00473F9F">
                      <w:rPr>
                        <w:rFonts w:ascii="Times New Roman" w:hAnsi="Times New Roman"/>
                        <w:bCs/>
                        <w:sz w:val="28"/>
                        <w:szCs w:val="28"/>
                      </w:rPr>
                      <w:t>6</w:t>
                    </w:r>
                    <w:r w:rsidR="005B7751" w:rsidRPr="00FC70AC">
                      <w:rPr>
                        <w:rFonts w:ascii="Times New Roman" w:hAnsi="Times New Roman"/>
                        <w:bCs/>
                        <w:sz w:val="28"/>
                        <w:szCs w:val="28"/>
                      </w:rPr>
                      <w:t>.</w:t>
                    </w:r>
                  </w:p>
                  <w:p w14:paraId="4A74942A" w14:textId="256ADF80" w:rsidR="00DC4642" w:rsidRPr="005B7751" w:rsidRDefault="00E16115" w:rsidP="00BE665D">
                    <w:pPr>
                      <w:tabs>
                        <w:tab w:val="left" w:pos="2127"/>
                      </w:tabs>
                      <w:rPr>
                        <w:rFonts w:ascii="Nunito Sans" w:hAnsi="Nunito Sans" w:cs="Calibri"/>
                        <w:b/>
                      </w:rPr>
                    </w:pPr>
                    <w:r>
                      <w:rPr>
                        <w:rFonts w:ascii="Nunito Sans" w:hAnsi="Nunito Sans" w:cs="Calibri"/>
                        <w:b/>
                      </w:rPr>
                      <w:t xml:space="preserve">                           </w:t>
                    </w:r>
                    <w:r w:rsidR="00DC4642" w:rsidRPr="005B7751">
                      <w:rPr>
                        <w:rFonts w:ascii="Nunito Sans" w:hAnsi="Nunito Sans" w:cs="Calibri"/>
                        <w:b/>
                      </w:rPr>
                      <w:t xml:space="preserve">Sector: </w:t>
                    </w:r>
                    <w:r>
                      <w:rPr>
                        <w:rFonts w:ascii="Nunito Sans" w:hAnsi="Nunito Sans" w:cs="Calibri"/>
                        <w:b/>
                      </w:rPr>
                      <w:t xml:space="preserve"> Multisectorial</w:t>
                    </w:r>
                    <w:r w:rsidR="00AA4BB8" w:rsidRPr="005B7751">
                      <w:rPr>
                        <w:rFonts w:ascii="Nunito Sans" w:hAnsi="Nunito Sans" w:cs="Calibri"/>
                        <w:b/>
                      </w:rPr>
                      <w:t>.</w:t>
                    </w:r>
                  </w:p>
                  <w:p w14:paraId="2BE5C553" w14:textId="7564EB7E" w:rsidR="005A14E0" w:rsidRPr="00492FD8" w:rsidRDefault="005A14E0" w:rsidP="005A14E0">
                    <w:pPr>
                      <w:pStyle w:val="Encabezado"/>
                      <w:jc w:val="right"/>
                      <w:rPr>
                        <w:rFonts w:ascii="Nunito Sans ExtraBold" w:hAnsi="Nunito Sans ExtraBold"/>
                        <w:sz w:val="36"/>
                        <w:szCs w:val="36"/>
                      </w:rPr>
                    </w:pPr>
                  </w:p>
                </w:txbxContent>
              </v:textbox>
              <w10:wrap anchorx="margin"/>
            </v:shape>
          </w:pict>
        </mc:Fallback>
      </mc:AlternateContent>
    </w:r>
    <w:r w:rsidR="0042063E">
      <w:rPr>
        <w:noProof/>
        <w:lang w:eastAsia="es-ES"/>
      </w:rPr>
      <w:drawing>
        <wp:anchor distT="0" distB="0" distL="114300" distR="114300" simplePos="0" relativeHeight="251656704" behindDoc="0" locked="0" layoutInCell="1" allowOverlap="1" wp14:anchorId="13C4D0C2" wp14:editId="593042A2">
          <wp:simplePos x="0" y="0"/>
          <wp:positionH relativeFrom="column">
            <wp:posOffset>221606</wp:posOffset>
          </wp:positionH>
          <wp:positionV relativeFrom="paragraph">
            <wp:posOffset>-341763</wp:posOffset>
          </wp:positionV>
          <wp:extent cx="2013044" cy="904740"/>
          <wp:effectExtent l="0" t="0" r="6350" b="0"/>
          <wp:wrapNone/>
          <wp:docPr id="37028853" name="Imagen 3702885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546013" name="Imagen 1" descr="Imagen que contiene 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6987" cy="9065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3EE871E"/>
    <w:name w:val="WW8Num1"/>
    <w:lvl w:ilvl="0">
      <w:start w:val="1"/>
      <w:numFmt w:val="bullet"/>
      <w:lvlText w:val=""/>
      <w:lvlJc w:val="left"/>
      <w:pPr>
        <w:tabs>
          <w:tab w:val="num" w:pos="360"/>
        </w:tabs>
        <w:ind w:left="360" w:hanging="360"/>
      </w:pPr>
      <w:rPr>
        <w:rFonts w:ascii="Symbol" w:hAnsi="Symbol" w:cs="Symbol"/>
        <w:b w:val="0"/>
        <w:bCs/>
        <w:sz w:val="20"/>
        <w:szCs w:val="22"/>
      </w:rPr>
    </w:lvl>
  </w:abstractNum>
  <w:abstractNum w:abstractNumId="1" w15:restartNumberingAfterBreak="0">
    <w:nsid w:val="00000002"/>
    <w:multiLevelType w:val="singleLevel"/>
    <w:tmpl w:val="00000002"/>
    <w:lvl w:ilvl="0">
      <w:start w:val="1"/>
      <w:numFmt w:val="bullet"/>
      <w:lvlText w:val=""/>
      <w:lvlJc w:val="left"/>
      <w:pPr>
        <w:ind w:left="720" w:hanging="360"/>
      </w:pPr>
      <w:rPr>
        <w:rFonts w:ascii="Symbol" w:hAnsi="Symbol" w:cs="Symbol"/>
        <w:sz w:val="20"/>
        <w:szCs w:val="20"/>
      </w:rPr>
    </w:lvl>
  </w:abstractNum>
  <w:abstractNum w:abstractNumId="2" w15:restartNumberingAfterBreak="0">
    <w:nsid w:val="00000004"/>
    <w:multiLevelType w:val="singleLevel"/>
    <w:tmpl w:val="00000004"/>
    <w:lvl w:ilvl="0">
      <w:start w:val="1"/>
      <w:numFmt w:val="bullet"/>
      <w:lvlText w:val=""/>
      <w:lvlJc w:val="left"/>
      <w:pPr>
        <w:tabs>
          <w:tab w:val="num" w:pos="360"/>
        </w:tabs>
        <w:ind w:left="360" w:hanging="360"/>
      </w:pPr>
      <w:rPr>
        <w:rFonts w:ascii="Symbol" w:hAnsi="Symbol"/>
        <w:sz w:val="20"/>
      </w:rPr>
    </w:lvl>
  </w:abstractNum>
  <w:abstractNum w:abstractNumId="3" w15:restartNumberingAfterBreak="0">
    <w:nsid w:val="0A005662"/>
    <w:multiLevelType w:val="multilevel"/>
    <w:tmpl w:val="794E23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325922"/>
    <w:multiLevelType w:val="hybridMultilevel"/>
    <w:tmpl w:val="86AAAF6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2998588E"/>
    <w:multiLevelType w:val="hybridMultilevel"/>
    <w:tmpl w:val="7E562280"/>
    <w:lvl w:ilvl="0" w:tplc="AF48D0B0">
      <w:start w:val="2"/>
      <w:numFmt w:val="bullet"/>
      <w:lvlText w:val="-"/>
      <w:lvlJc w:val="left"/>
      <w:pPr>
        <w:ind w:left="720" w:hanging="360"/>
      </w:pPr>
      <w:rPr>
        <w:rFonts w:ascii="Nunito Sans" w:eastAsia="MS Mincho" w:hAnsi="Nunito S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D717C3A"/>
    <w:multiLevelType w:val="hybridMultilevel"/>
    <w:tmpl w:val="FC96CF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7C750D2"/>
    <w:multiLevelType w:val="hybridMultilevel"/>
    <w:tmpl w:val="A15A71E2"/>
    <w:lvl w:ilvl="0" w:tplc="D6DC455C">
      <w:start w:val="1"/>
      <w:numFmt w:val="bullet"/>
      <w:lvlText w:val=""/>
      <w:lvlJc w:val="left"/>
      <w:pPr>
        <w:ind w:left="720" w:hanging="360"/>
      </w:pPr>
      <w:rPr>
        <w:rFonts w:ascii="Wingdings" w:hAnsi="Wingdings" w:cs="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88B2577"/>
    <w:multiLevelType w:val="singleLevel"/>
    <w:tmpl w:val="E25EF01E"/>
    <w:lvl w:ilvl="0">
      <w:start w:val="1"/>
      <w:numFmt w:val="bullet"/>
      <w:lvlText w:val=""/>
      <w:lvlJc w:val="left"/>
      <w:pPr>
        <w:tabs>
          <w:tab w:val="num" w:pos="360"/>
        </w:tabs>
        <w:ind w:left="360" w:hanging="360"/>
      </w:pPr>
      <w:rPr>
        <w:rFonts w:ascii="Symbol" w:hAnsi="Symbol" w:hint="default"/>
        <w:color w:val="auto"/>
      </w:rPr>
    </w:lvl>
  </w:abstractNum>
  <w:num w:numId="1" w16cid:durableId="469636779">
    <w:abstractNumId w:val="0"/>
  </w:num>
  <w:num w:numId="2" w16cid:durableId="641009565">
    <w:abstractNumId w:val="1"/>
  </w:num>
  <w:num w:numId="3" w16cid:durableId="421149947">
    <w:abstractNumId w:val="8"/>
  </w:num>
  <w:num w:numId="4" w16cid:durableId="1952928531">
    <w:abstractNumId w:val="2"/>
  </w:num>
  <w:num w:numId="5" w16cid:durableId="136185877">
    <w:abstractNumId w:val="4"/>
  </w:num>
  <w:num w:numId="6" w16cid:durableId="413473128">
    <w:abstractNumId w:val="6"/>
  </w:num>
  <w:num w:numId="7" w16cid:durableId="2143380636">
    <w:abstractNumId w:val="5"/>
  </w:num>
  <w:num w:numId="8" w16cid:durableId="1062633078">
    <w:abstractNumId w:val="7"/>
  </w:num>
  <w:num w:numId="9" w16cid:durableId="9865949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9550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CF"/>
    <w:rsid w:val="0001526A"/>
    <w:rsid w:val="00022127"/>
    <w:rsid w:val="000279FF"/>
    <w:rsid w:val="00031B21"/>
    <w:rsid w:val="00041A53"/>
    <w:rsid w:val="00060151"/>
    <w:rsid w:val="0006300D"/>
    <w:rsid w:val="000775AF"/>
    <w:rsid w:val="0008034F"/>
    <w:rsid w:val="00085E57"/>
    <w:rsid w:val="0009290F"/>
    <w:rsid w:val="000A6893"/>
    <w:rsid w:val="000B2D27"/>
    <w:rsid w:val="000D35EE"/>
    <w:rsid w:val="000D4F18"/>
    <w:rsid w:val="000E549C"/>
    <w:rsid w:val="0012334D"/>
    <w:rsid w:val="0012354E"/>
    <w:rsid w:val="0012609C"/>
    <w:rsid w:val="00135D1E"/>
    <w:rsid w:val="00136C7F"/>
    <w:rsid w:val="00137C21"/>
    <w:rsid w:val="00142DCA"/>
    <w:rsid w:val="00163697"/>
    <w:rsid w:val="00165950"/>
    <w:rsid w:val="00185288"/>
    <w:rsid w:val="00186144"/>
    <w:rsid w:val="00192E03"/>
    <w:rsid w:val="001A3935"/>
    <w:rsid w:val="001C11F5"/>
    <w:rsid w:val="001D021B"/>
    <w:rsid w:val="001D76EF"/>
    <w:rsid w:val="001E34C4"/>
    <w:rsid w:val="001E4175"/>
    <w:rsid w:val="00207B37"/>
    <w:rsid w:val="00210EBB"/>
    <w:rsid w:val="002200F4"/>
    <w:rsid w:val="00224FB5"/>
    <w:rsid w:val="00252028"/>
    <w:rsid w:val="00271F85"/>
    <w:rsid w:val="00272EBE"/>
    <w:rsid w:val="0027569B"/>
    <w:rsid w:val="0028772A"/>
    <w:rsid w:val="00290321"/>
    <w:rsid w:val="00291EE8"/>
    <w:rsid w:val="002F2162"/>
    <w:rsid w:val="002F3AC7"/>
    <w:rsid w:val="003050DF"/>
    <w:rsid w:val="00307DB6"/>
    <w:rsid w:val="00331A6D"/>
    <w:rsid w:val="0034703B"/>
    <w:rsid w:val="0036601E"/>
    <w:rsid w:val="0038560F"/>
    <w:rsid w:val="003857B0"/>
    <w:rsid w:val="003B5CFB"/>
    <w:rsid w:val="003C0957"/>
    <w:rsid w:val="003C27ED"/>
    <w:rsid w:val="003C2E7F"/>
    <w:rsid w:val="003D00EF"/>
    <w:rsid w:val="003E0765"/>
    <w:rsid w:val="004058D7"/>
    <w:rsid w:val="00407F49"/>
    <w:rsid w:val="00417100"/>
    <w:rsid w:val="0042063E"/>
    <w:rsid w:val="0043007B"/>
    <w:rsid w:val="00435F5D"/>
    <w:rsid w:val="00437BB5"/>
    <w:rsid w:val="00445E02"/>
    <w:rsid w:val="00465919"/>
    <w:rsid w:val="00473F9F"/>
    <w:rsid w:val="004C34A1"/>
    <w:rsid w:val="004C494F"/>
    <w:rsid w:val="004F158B"/>
    <w:rsid w:val="00517597"/>
    <w:rsid w:val="00524F88"/>
    <w:rsid w:val="00537A8F"/>
    <w:rsid w:val="0054158B"/>
    <w:rsid w:val="00585287"/>
    <w:rsid w:val="00586D01"/>
    <w:rsid w:val="005A04D5"/>
    <w:rsid w:val="005A14E0"/>
    <w:rsid w:val="005A5E87"/>
    <w:rsid w:val="005B326E"/>
    <w:rsid w:val="005B5D8D"/>
    <w:rsid w:val="005B7751"/>
    <w:rsid w:val="005D12EE"/>
    <w:rsid w:val="005E06D4"/>
    <w:rsid w:val="005F4B35"/>
    <w:rsid w:val="006030C2"/>
    <w:rsid w:val="0060595C"/>
    <w:rsid w:val="006128C1"/>
    <w:rsid w:val="00621246"/>
    <w:rsid w:val="00621464"/>
    <w:rsid w:val="0062788A"/>
    <w:rsid w:val="00650AAB"/>
    <w:rsid w:val="006B1A90"/>
    <w:rsid w:val="006C3FFD"/>
    <w:rsid w:val="006D2414"/>
    <w:rsid w:val="006E0E0F"/>
    <w:rsid w:val="006E50C4"/>
    <w:rsid w:val="006F64E3"/>
    <w:rsid w:val="00702464"/>
    <w:rsid w:val="00707373"/>
    <w:rsid w:val="00714674"/>
    <w:rsid w:val="00725941"/>
    <w:rsid w:val="007307CE"/>
    <w:rsid w:val="007309E7"/>
    <w:rsid w:val="007357FF"/>
    <w:rsid w:val="00736ED9"/>
    <w:rsid w:val="0074020D"/>
    <w:rsid w:val="00742D76"/>
    <w:rsid w:val="00746216"/>
    <w:rsid w:val="007526B5"/>
    <w:rsid w:val="00753824"/>
    <w:rsid w:val="00753AD1"/>
    <w:rsid w:val="00754B29"/>
    <w:rsid w:val="00754BA0"/>
    <w:rsid w:val="00756921"/>
    <w:rsid w:val="00764FF0"/>
    <w:rsid w:val="00782B7C"/>
    <w:rsid w:val="00786D46"/>
    <w:rsid w:val="007B0390"/>
    <w:rsid w:val="007B3586"/>
    <w:rsid w:val="007B3758"/>
    <w:rsid w:val="007B3EE3"/>
    <w:rsid w:val="007B5E7A"/>
    <w:rsid w:val="007E1EC3"/>
    <w:rsid w:val="00813588"/>
    <w:rsid w:val="008234BE"/>
    <w:rsid w:val="008254FB"/>
    <w:rsid w:val="0082744C"/>
    <w:rsid w:val="00837C2C"/>
    <w:rsid w:val="00856DB4"/>
    <w:rsid w:val="00861831"/>
    <w:rsid w:val="008720A6"/>
    <w:rsid w:val="008962B0"/>
    <w:rsid w:val="00896D7C"/>
    <w:rsid w:val="00897CDD"/>
    <w:rsid w:val="008B0134"/>
    <w:rsid w:val="008F189E"/>
    <w:rsid w:val="008F3888"/>
    <w:rsid w:val="00901F11"/>
    <w:rsid w:val="00906146"/>
    <w:rsid w:val="009070CF"/>
    <w:rsid w:val="00913521"/>
    <w:rsid w:val="00926F68"/>
    <w:rsid w:val="00927F7E"/>
    <w:rsid w:val="00975BDE"/>
    <w:rsid w:val="00983B82"/>
    <w:rsid w:val="00997258"/>
    <w:rsid w:val="009D1390"/>
    <w:rsid w:val="009D1E6A"/>
    <w:rsid w:val="009F1583"/>
    <w:rsid w:val="00A07D73"/>
    <w:rsid w:val="00A47282"/>
    <w:rsid w:val="00A50FBA"/>
    <w:rsid w:val="00A54935"/>
    <w:rsid w:val="00A54E2D"/>
    <w:rsid w:val="00A56E64"/>
    <w:rsid w:val="00A66901"/>
    <w:rsid w:val="00A825F7"/>
    <w:rsid w:val="00A87562"/>
    <w:rsid w:val="00A90C0B"/>
    <w:rsid w:val="00A9261F"/>
    <w:rsid w:val="00A97721"/>
    <w:rsid w:val="00AA1C4B"/>
    <w:rsid w:val="00AA4BB8"/>
    <w:rsid w:val="00AA7D1F"/>
    <w:rsid w:val="00AC0516"/>
    <w:rsid w:val="00AD454B"/>
    <w:rsid w:val="00AD5C78"/>
    <w:rsid w:val="00AE01D1"/>
    <w:rsid w:val="00AE520C"/>
    <w:rsid w:val="00AF00DB"/>
    <w:rsid w:val="00AF3134"/>
    <w:rsid w:val="00B4603F"/>
    <w:rsid w:val="00B625DF"/>
    <w:rsid w:val="00B63BF1"/>
    <w:rsid w:val="00B70491"/>
    <w:rsid w:val="00B71FFD"/>
    <w:rsid w:val="00B72EA2"/>
    <w:rsid w:val="00B96AD0"/>
    <w:rsid w:val="00B97004"/>
    <w:rsid w:val="00BA0AD6"/>
    <w:rsid w:val="00BA6555"/>
    <w:rsid w:val="00BB4EEB"/>
    <w:rsid w:val="00BB6E4C"/>
    <w:rsid w:val="00BB7FA4"/>
    <w:rsid w:val="00BC0B4A"/>
    <w:rsid w:val="00BC615A"/>
    <w:rsid w:val="00BC6D28"/>
    <w:rsid w:val="00BE665D"/>
    <w:rsid w:val="00BF4B4F"/>
    <w:rsid w:val="00C3029E"/>
    <w:rsid w:val="00C334E9"/>
    <w:rsid w:val="00C450DC"/>
    <w:rsid w:val="00C50078"/>
    <w:rsid w:val="00C54000"/>
    <w:rsid w:val="00C62A32"/>
    <w:rsid w:val="00C641A4"/>
    <w:rsid w:val="00C7454C"/>
    <w:rsid w:val="00C75807"/>
    <w:rsid w:val="00C83D43"/>
    <w:rsid w:val="00C83F20"/>
    <w:rsid w:val="00CB68F5"/>
    <w:rsid w:val="00CC002B"/>
    <w:rsid w:val="00CD3CE9"/>
    <w:rsid w:val="00CD4671"/>
    <w:rsid w:val="00D04B95"/>
    <w:rsid w:val="00D30747"/>
    <w:rsid w:val="00D32BAC"/>
    <w:rsid w:val="00D41998"/>
    <w:rsid w:val="00D52D5F"/>
    <w:rsid w:val="00D56C29"/>
    <w:rsid w:val="00D65F22"/>
    <w:rsid w:val="00D710EC"/>
    <w:rsid w:val="00D7143B"/>
    <w:rsid w:val="00D735CB"/>
    <w:rsid w:val="00D87054"/>
    <w:rsid w:val="00D91133"/>
    <w:rsid w:val="00DB635B"/>
    <w:rsid w:val="00DC4642"/>
    <w:rsid w:val="00DD58B7"/>
    <w:rsid w:val="00DE0544"/>
    <w:rsid w:val="00E016FB"/>
    <w:rsid w:val="00E07377"/>
    <w:rsid w:val="00E114C1"/>
    <w:rsid w:val="00E16115"/>
    <w:rsid w:val="00E231B0"/>
    <w:rsid w:val="00E25BA1"/>
    <w:rsid w:val="00E41F09"/>
    <w:rsid w:val="00E445C5"/>
    <w:rsid w:val="00E50966"/>
    <w:rsid w:val="00E72144"/>
    <w:rsid w:val="00E74418"/>
    <w:rsid w:val="00E87BB7"/>
    <w:rsid w:val="00EA7ADF"/>
    <w:rsid w:val="00EB2392"/>
    <w:rsid w:val="00EC6F0D"/>
    <w:rsid w:val="00ED34AF"/>
    <w:rsid w:val="00F0381C"/>
    <w:rsid w:val="00F03CEB"/>
    <w:rsid w:val="00F03EAF"/>
    <w:rsid w:val="00F03FA7"/>
    <w:rsid w:val="00F07712"/>
    <w:rsid w:val="00F1329E"/>
    <w:rsid w:val="00F14D9A"/>
    <w:rsid w:val="00F445C0"/>
    <w:rsid w:val="00F4536A"/>
    <w:rsid w:val="00F64BD1"/>
    <w:rsid w:val="00F80B15"/>
    <w:rsid w:val="00F95144"/>
    <w:rsid w:val="00FA2AD3"/>
    <w:rsid w:val="00FA420E"/>
    <w:rsid w:val="00FA4BC2"/>
    <w:rsid w:val="00FC385D"/>
    <w:rsid w:val="00FC70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D382D"/>
  <w15:docId w15:val="{A05F8C53-B8B5-4B7B-A36E-8E0934E4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CF"/>
    <w:pPr>
      <w:suppressAutoHyphens/>
      <w:spacing w:after="0" w:line="240" w:lineRule="auto"/>
    </w:pPr>
    <w:rPr>
      <w:rFonts w:ascii="Cambria" w:eastAsia="MS Mincho" w:hAnsi="Cambria" w:cs="Times New Roman"/>
      <w:kern w:val="0"/>
      <w:sz w:val="24"/>
      <w:szCs w:val="24"/>
      <w:lang w:eastAsia="zh-CN"/>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9070CF"/>
    <w:rPr>
      <w:color w:val="0000FF"/>
      <w:u w:val="single"/>
    </w:rPr>
  </w:style>
  <w:style w:type="paragraph" w:customStyle="1" w:styleId="Textoindependiente21">
    <w:name w:val="Texto independiente 21"/>
    <w:basedOn w:val="Normal"/>
    <w:rsid w:val="009070CF"/>
    <w:pPr>
      <w:jc w:val="both"/>
    </w:pPr>
    <w:rPr>
      <w:rFonts w:ascii="Lucida Sans Unicode" w:eastAsia="Times New Roman" w:hAnsi="Lucida Sans Unicode" w:cs="Lucida Sans Unicode"/>
      <w:b/>
      <w:sz w:val="20"/>
      <w:szCs w:val="20"/>
      <w:lang w:val="es-ES_tradnl"/>
    </w:rPr>
  </w:style>
  <w:style w:type="paragraph" w:styleId="Encabezado">
    <w:name w:val="header"/>
    <w:basedOn w:val="Normal"/>
    <w:link w:val="EncabezadoCar"/>
    <w:uiPriority w:val="99"/>
    <w:unhideWhenUsed/>
    <w:rsid w:val="009070CF"/>
    <w:pPr>
      <w:tabs>
        <w:tab w:val="center" w:pos="4252"/>
        <w:tab w:val="right" w:pos="8504"/>
      </w:tabs>
    </w:pPr>
  </w:style>
  <w:style w:type="character" w:customStyle="1" w:styleId="EncabezadoCar">
    <w:name w:val="Encabezado Car"/>
    <w:basedOn w:val="Fuentedeprrafopredeter"/>
    <w:link w:val="Encabezado"/>
    <w:uiPriority w:val="99"/>
    <w:rsid w:val="009070CF"/>
    <w:rPr>
      <w:rFonts w:ascii="Cambria" w:eastAsia="MS Mincho" w:hAnsi="Cambria" w:cs="Times New Roman"/>
      <w:kern w:val="0"/>
      <w:sz w:val="24"/>
      <w:szCs w:val="24"/>
      <w:lang w:eastAsia="zh-CN"/>
      <w14:ligatures w14:val="none"/>
    </w:rPr>
  </w:style>
  <w:style w:type="paragraph" w:styleId="Piedepgina">
    <w:name w:val="footer"/>
    <w:basedOn w:val="Normal"/>
    <w:link w:val="PiedepginaCar"/>
    <w:uiPriority w:val="99"/>
    <w:unhideWhenUsed/>
    <w:rsid w:val="009070CF"/>
    <w:pPr>
      <w:tabs>
        <w:tab w:val="center" w:pos="4252"/>
        <w:tab w:val="right" w:pos="8504"/>
      </w:tabs>
    </w:pPr>
  </w:style>
  <w:style w:type="character" w:customStyle="1" w:styleId="PiedepginaCar">
    <w:name w:val="Pie de página Car"/>
    <w:basedOn w:val="Fuentedeprrafopredeter"/>
    <w:link w:val="Piedepgina"/>
    <w:uiPriority w:val="99"/>
    <w:rsid w:val="009070CF"/>
    <w:rPr>
      <w:rFonts w:ascii="Cambria" w:eastAsia="MS Mincho" w:hAnsi="Cambria" w:cs="Times New Roman"/>
      <w:kern w:val="0"/>
      <w:sz w:val="24"/>
      <w:szCs w:val="24"/>
      <w:lang w:eastAsia="zh-CN"/>
      <w14:ligatures w14:val="none"/>
    </w:rPr>
  </w:style>
  <w:style w:type="character" w:customStyle="1" w:styleId="PiedepginaCar1">
    <w:name w:val="Pie de página Car1"/>
    <w:uiPriority w:val="99"/>
    <w:rsid w:val="009070CF"/>
    <w:rPr>
      <w:rFonts w:ascii="Cambria" w:eastAsia="MS Mincho" w:hAnsi="Cambria"/>
      <w:sz w:val="24"/>
      <w:szCs w:val="24"/>
      <w:lang w:eastAsia="zh-CN"/>
    </w:rPr>
  </w:style>
  <w:style w:type="paragraph" w:styleId="Prrafodelista">
    <w:name w:val="List Paragraph"/>
    <w:basedOn w:val="Normal"/>
    <w:uiPriority w:val="34"/>
    <w:qFormat/>
    <w:rsid w:val="00621246"/>
    <w:pPr>
      <w:ind w:left="720"/>
      <w:contextualSpacing/>
    </w:pPr>
  </w:style>
  <w:style w:type="character" w:customStyle="1" w:styleId="Mencinsinresolver1">
    <w:name w:val="Mención sin resolver1"/>
    <w:basedOn w:val="Fuentedeprrafopredeter"/>
    <w:uiPriority w:val="99"/>
    <w:semiHidden/>
    <w:unhideWhenUsed/>
    <w:rsid w:val="00407F49"/>
    <w:rPr>
      <w:color w:val="605E5C"/>
      <w:shd w:val="clear" w:color="auto" w:fill="E1DFDD"/>
    </w:rPr>
  </w:style>
  <w:style w:type="table" w:styleId="Tablaconcuadrcula">
    <w:name w:val="Table Grid"/>
    <w:basedOn w:val="Tablanormal"/>
    <w:uiPriority w:val="39"/>
    <w:rsid w:val="00537A8F"/>
    <w:pPr>
      <w:spacing w:after="0" w:line="240" w:lineRule="auto"/>
    </w:pPr>
    <w:rPr>
      <w:rFonts w:ascii="Times New Roman" w:eastAsia="Times New Roman"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1">
    <w:name w:val="Encabezado Car1"/>
    <w:basedOn w:val="Fuentedeprrafopredeter"/>
    <w:uiPriority w:val="99"/>
    <w:rsid w:val="00C50078"/>
    <w:rPr>
      <w:rFonts w:ascii="Cambria" w:eastAsia="MS Mincho" w:hAnsi="Cambria"/>
      <w:sz w:val="24"/>
      <w:szCs w:val="24"/>
      <w:lang w:eastAsia="zh-CN"/>
    </w:rPr>
  </w:style>
  <w:style w:type="character" w:styleId="Hipervnculovisitado">
    <w:name w:val="FollowedHyperlink"/>
    <w:basedOn w:val="Fuentedeprrafopredeter"/>
    <w:uiPriority w:val="99"/>
    <w:semiHidden/>
    <w:unhideWhenUsed/>
    <w:rsid w:val="005A14E0"/>
    <w:rPr>
      <w:color w:val="954F72" w:themeColor="followedHyperlink"/>
      <w:u w:val="single"/>
    </w:rPr>
  </w:style>
  <w:style w:type="paragraph" w:styleId="Textodeglobo">
    <w:name w:val="Balloon Text"/>
    <w:basedOn w:val="Normal"/>
    <w:link w:val="TextodegloboCar"/>
    <w:uiPriority w:val="99"/>
    <w:semiHidden/>
    <w:unhideWhenUsed/>
    <w:rsid w:val="0042063E"/>
    <w:rPr>
      <w:rFonts w:ascii="Tahoma" w:hAnsi="Tahoma" w:cs="Tahoma"/>
      <w:sz w:val="16"/>
      <w:szCs w:val="16"/>
    </w:rPr>
  </w:style>
  <w:style w:type="character" w:customStyle="1" w:styleId="TextodegloboCar">
    <w:name w:val="Texto de globo Car"/>
    <w:basedOn w:val="Fuentedeprrafopredeter"/>
    <w:link w:val="Textodeglobo"/>
    <w:uiPriority w:val="99"/>
    <w:semiHidden/>
    <w:rsid w:val="0042063E"/>
    <w:rPr>
      <w:rFonts w:ascii="Tahoma" w:eastAsia="MS Mincho" w:hAnsi="Tahoma" w:cs="Tahoma"/>
      <w:kern w:val="0"/>
      <w:sz w:val="16"/>
      <w:szCs w:val="16"/>
      <w:lang w:eastAsia="zh-CN"/>
      <w14:ligatures w14:val="none"/>
    </w:rPr>
  </w:style>
  <w:style w:type="paragraph" w:styleId="NormalWeb">
    <w:name w:val="Normal (Web)"/>
    <w:basedOn w:val="Normal"/>
    <w:uiPriority w:val="99"/>
    <w:unhideWhenUsed/>
    <w:rsid w:val="00DD58B7"/>
    <w:pPr>
      <w:suppressAutoHyphens w:val="0"/>
      <w:spacing w:before="100" w:beforeAutospacing="1" w:after="100" w:afterAutospacing="1"/>
    </w:pPr>
    <w:rPr>
      <w:rFonts w:ascii="Times New Roman" w:eastAsia="Times New Roman" w:hAnsi="Times New Roman"/>
      <w:lang w:eastAsia="es-ES"/>
    </w:rPr>
  </w:style>
  <w:style w:type="paragraph" w:styleId="Textoindependiente2">
    <w:name w:val="Body Text 2"/>
    <w:basedOn w:val="Normal"/>
    <w:link w:val="Textoindependiente2Car"/>
    <w:unhideWhenUsed/>
    <w:rsid w:val="00897CDD"/>
    <w:pPr>
      <w:suppressAutoHyphens w:val="0"/>
      <w:jc w:val="both"/>
    </w:pPr>
    <w:rPr>
      <w:rFonts w:ascii="Arial" w:eastAsia="Times New Roman" w:hAnsi="Arial"/>
      <w:sz w:val="20"/>
      <w:szCs w:val="20"/>
      <w:lang w:val="x-none" w:eastAsia="x-none"/>
    </w:rPr>
  </w:style>
  <w:style w:type="character" w:customStyle="1" w:styleId="Textoindependiente2Car">
    <w:name w:val="Texto independiente 2 Car"/>
    <w:basedOn w:val="Fuentedeprrafopredeter"/>
    <w:link w:val="Textoindependiente2"/>
    <w:rsid w:val="00897CDD"/>
    <w:rPr>
      <w:rFonts w:ascii="Arial" w:eastAsia="Times New Roman" w:hAnsi="Arial" w:cs="Times New Roman"/>
      <w:kern w:val="0"/>
      <w:sz w:val="20"/>
      <w:szCs w:val="20"/>
      <w:lang w:val="x-none" w:eastAsia="x-none"/>
      <w14:ligatures w14:val="none"/>
    </w:rPr>
  </w:style>
  <w:style w:type="character" w:customStyle="1" w:styleId="fontstyle01">
    <w:name w:val="fontstyle01"/>
    <w:basedOn w:val="Fuentedeprrafopredeter"/>
    <w:rsid w:val="00897CDD"/>
    <w:rPr>
      <w:rFonts w:ascii="TimesNewRomanPSMT" w:hAnsi="TimesNewRomanPSMT" w:hint="default"/>
      <w:b w:val="0"/>
      <w:bCs w:val="0"/>
      <w:i w:val="0"/>
      <w:iCs w:val="0"/>
      <w:color w:val="000000"/>
      <w:sz w:val="24"/>
      <w:szCs w:val="24"/>
    </w:rPr>
  </w:style>
  <w:style w:type="character" w:customStyle="1" w:styleId="fontstyle21">
    <w:name w:val="fontstyle21"/>
    <w:basedOn w:val="Fuentedeprrafopredeter"/>
    <w:rsid w:val="00897CDD"/>
    <w:rPr>
      <w:rFonts w:ascii="Times New Roman" w:hAnsi="Times New Roman" w:cs="Times New Roman" w:hint="default"/>
      <w:b w:val="0"/>
      <w:bCs w:val="0"/>
      <w:i w:val="0"/>
      <w:iCs w:val="0"/>
      <w:color w:val="000000"/>
      <w:sz w:val="24"/>
      <w:szCs w:val="24"/>
    </w:rPr>
  </w:style>
  <w:style w:type="paragraph" w:styleId="Textoindependiente">
    <w:name w:val="Body Text"/>
    <w:basedOn w:val="Normal"/>
    <w:link w:val="TextoindependienteCar"/>
    <w:uiPriority w:val="99"/>
    <w:semiHidden/>
    <w:unhideWhenUsed/>
    <w:rsid w:val="00D52D5F"/>
    <w:pPr>
      <w:spacing w:after="120"/>
    </w:pPr>
  </w:style>
  <w:style w:type="character" w:customStyle="1" w:styleId="TextoindependienteCar">
    <w:name w:val="Texto independiente Car"/>
    <w:basedOn w:val="Fuentedeprrafopredeter"/>
    <w:link w:val="Textoindependiente"/>
    <w:uiPriority w:val="99"/>
    <w:semiHidden/>
    <w:rsid w:val="00D52D5F"/>
    <w:rPr>
      <w:rFonts w:ascii="Cambria" w:eastAsia="MS Mincho" w:hAnsi="Cambria"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73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stitutofomentomurcia.es/web/portal/politica-de-privacida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institutofomentomurcia.es/infodirecto/jsps/index.js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600c26-20e0-433c-877d-adf8e183668e" xsi:nil="true"/>
    <lcf76f155ced4ddcb4097134ff3c332f xmlns="bc934ed1-fc6e-40dc-8eb3-366867545b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0318DC7C631D14DA8A9E220C61C5A1F" ma:contentTypeVersion="18" ma:contentTypeDescription="Crear nuevo documento." ma:contentTypeScope="" ma:versionID="a337b9a7e8dfb37a4c74f2dbc1e2dafc">
  <xsd:schema xmlns:xsd="http://www.w3.org/2001/XMLSchema" xmlns:xs="http://www.w3.org/2001/XMLSchema" xmlns:p="http://schemas.microsoft.com/office/2006/metadata/properties" xmlns:ns2="bc934ed1-fc6e-40dc-8eb3-366867545b6c" xmlns:ns3="ba600c26-20e0-433c-877d-adf8e183668e" targetNamespace="http://schemas.microsoft.com/office/2006/metadata/properties" ma:root="true" ma:fieldsID="bbecca99974ed02e3657f19b72037706" ns2:_="" ns3:_="">
    <xsd:import namespace="bc934ed1-fc6e-40dc-8eb3-366867545b6c"/>
    <xsd:import namespace="ba600c26-20e0-433c-877d-adf8e18366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34ed1-fc6e-40dc-8eb3-366867545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70018be-83ce-44c2-8ea0-5e7e15d4a2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600c26-20e0-433c-877d-adf8e183668e"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8452602a-bee2-4658-a8b1-9a25e70231e0}" ma:internalName="TaxCatchAll" ma:showField="CatchAllData" ma:web="ba600c26-20e0-433c-877d-adf8e1836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CAF1AA-95EF-440F-B5FE-97CECB867922}">
  <ds:schemaRefs>
    <ds:schemaRef ds:uri="http://schemas.microsoft.com/office/2006/metadata/properties"/>
    <ds:schemaRef ds:uri="http://schemas.microsoft.com/office/infopath/2007/PartnerControls"/>
    <ds:schemaRef ds:uri="ba600c26-20e0-433c-877d-adf8e183668e"/>
    <ds:schemaRef ds:uri="bc934ed1-fc6e-40dc-8eb3-366867545b6c"/>
  </ds:schemaRefs>
</ds:datastoreItem>
</file>

<file path=customXml/itemProps2.xml><?xml version="1.0" encoding="utf-8"?>
<ds:datastoreItem xmlns:ds="http://schemas.openxmlformats.org/officeDocument/2006/customXml" ds:itemID="{D7223579-89BB-4CAE-B50B-AAE24843C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34ed1-fc6e-40dc-8eb3-366867545b6c"/>
    <ds:schemaRef ds:uri="ba600c26-20e0-433c-877d-adf8e1836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EF6E0-C252-49E9-8D29-95D2A6CC8D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1109</Words>
  <Characters>6102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7197</CharactersWithSpaces>
  <SharedDoc>false</SharedDoc>
  <HLinks>
    <vt:vector size="24" baseType="variant">
      <vt:variant>
        <vt:i4>3735568</vt:i4>
      </vt:variant>
      <vt:variant>
        <vt:i4>9</vt:i4>
      </vt:variant>
      <vt:variant>
        <vt:i4>0</vt:i4>
      </vt:variant>
      <vt:variant>
        <vt:i4>5</vt:i4>
      </vt:variant>
      <vt:variant>
        <vt:lpwstr>mailto:ascension.perez@info.carm.es</vt:lpwstr>
      </vt:variant>
      <vt:variant>
        <vt:lpwstr/>
      </vt:variant>
      <vt:variant>
        <vt:i4>7012449</vt:i4>
      </vt:variant>
      <vt:variant>
        <vt:i4>6</vt:i4>
      </vt:variant>
      <vt:variant>
        <vt:i4>0</vt:i4>
      </vt:variant>
      <vt:variant>
        <vt:i4>5</vt:i4>
      </vt:variant>
      <vt:variant>
        <vt:lpwstr>https://www.institutofomentomurcia.es/web/portal/politica-de-privacidad</vt:lpwstr>
      </vt:variant>
      <vt:variant>
        <vt:lpwstr/>
      </vt:variant>
      <vt:variant>
        <vt:i4>6357044</vt:i4>
      </vt:variant>
      <vt:variant>
        <vt:i4>3</vt:i4>
      </vt:variant>
      <vt:variant>
        <vt:i4>0</vt:i4>
      </vt:variant>
      <vt:variant>
        <vt:i4>5</vt:i4>
      </vt:variant>
      <vt:variant>
        <vt:lpwstr>http://www.institutofomentomurcia.es/infodirecto/jsps/index.jsp</vt:lpwstr>
      </vt:variant>
      <vt:variant>
        <vt:lpwstr/>
      </vt:variant>
      <vt:variant>
        <vt:i4>5636166</vt:i4>
      </vt:variant>
      <vt:variant>
        <vt:i4>0</vt:i4>
      </vt:variant>
      <vt:variant>
        <vt:i4>0</vt:i4>
      </vt:variant>
      <vt:variant>
        <vt:i4>5</vt:i4>
      </vt:variant>
      <vt:variant>
        <vt:lpwstr>https://contractregiondemurcia.com/foro-contract/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Seimed</dc:creator>
  <cp:keywords/>
  <dc:description/>
  <cp:lastModifiedBy>José Antonio del Río Martínez</cp:lastModifiedBy>
  <cp:revision>2</cp:revision>
  <cp:lastPrinted>2024-09-04T09:01:00Z</cp:lastPrinted>
  <dcterms:created xsi:type="dcterms:W3CDTF">2026-05-27T11:01:00Z</dcterms:created>
  <dcterms:modified xsi:type="dcterms:W3CDTF">2026-05-27T11:01:00Z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0x010100A0318DC7C631D14DA8A9E220C61C5A1F</vt:lpwstr>
  </property>
  <property fmtid="{D5CDD505-2E9C-101B-9397-08002B2CF9AE}" pid="3" name="MediaServiceImageTags">
    <vt:lpwstr/>
  </property>
</Properties>
</file>